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35" w:type="pct"/>
        <w:jc w:val="center"/>
        <w:tblLook w:val="04A0" w:firstRow="1" w:lastRow="0" w:firstColumn="1" w:lastColumn="0" w:noHBand="0" w:noVBand="1"/>
      </w:tblPr>
      <w:tblGrid>
        <w:gridCol w:w="4750"/>
        <w:gridCol w:w="4897"/>
      </w:tblGrid>
      <w:tr w:rsidR="00BD6D8B" w:rsidRPr="00787D1E" w:rsidTr="00AB1AC3">
        <w:trPr>
          <w:trHeight w:val="1418"/>
          <w:jc w:val="center"/>
        </w:trPr>
        <w:tc>
          <w:tcPr>
            <w:tcW w:w="2462" w:type="pct"/>
            <w:shd w:val="clear" w:color="auto" w:fill="auto"/>
          </w:tcPr>
          <w:p w:rsidR="00BD6D8B" w:rsidRPr="00787D1E" w:rsidRDefault="00BD6D8B" w:rsidP="00AB1AC3">
            <w:pPr>
              <w:jc w:val="center"/>
              <w:rPr>
                <w:rFonts w:ascii="Times New Roman" w:hAnsi="Times New Roman" w:cs="Times New Roman"/>
                <w:color w:val="000000"/>
                <w:kern w:val="26"/>
                <w:szCs w:val="26"/>
              </w:rPr>
            </w:pPr>
            <w:r>
              <w:rPr>
                <w:rFonts w:ascii="Times New Roman" w:hAnsi="Times New Roman" w:cs="Times New Roman"/>
                <w:color w:val="000000"/>
                <w:kern w:val="26"/>
                <w:szCs w:val="26"/>
              </w:rPr>
              <w:t>UBND TỈNH TÂY NINH</w:t>
            </w:r>
          </w:p>
          <w:p w:rsidR="00BD6D8B" w:rsidRPr="00787D1E" w:rsidRDefault="00BD6D8B" w:rsidP="00AB1AC3">
            <w:pPr>
              <w:jc w:val="center"/>
              <w:rPr>
                <w:rFonts w:ascii="Times New Roman" w:hAnsi="Times New Roman" w:cs="Times New Roman"/>
                <w:b/>
                <w:color w:val="000000"/>
                <w:spacing w:val="-14"/>
                <w:kern w:val="26"/>
                <w:szCs w:val="26"/>
              </w:rPr>
            </w:pPr>
            <w:r w:rsidRPr="00787D1E">
              <w:rPr>
                <w:rFonts w:ascii="Times New Roman" w:hAnsi="Times New Roman" w:cs="Times New Roman"/>
                <w:b/>
                <w:bCs/>
                <w:color w:val="000000"/>
                <w:spacing w:val="-14"/>
                <w:kern w:val="26"/>
                <w:szCs w:val="26"/>
              </w:rPr>
              <w:t xml:space="preserve">SỞ THÔNG TIN </w:t>
            </w:r>
            <w:r w:rsidRPr="00787D1E">
              <w:rPr>
                <w:rFonts w:ascii="Times New Roman" w:hAnsi="Times New Roman" w:cs="Times New Roman"/>
                <w:b/>
                <w:color w:val="000000"/>
                <w:spacing w:val="-14"/>
                <w:kern w:val="26"/>
                <w:szCs w:val="26"/>
              </w:rPr>
              <w:t>VÀ TRUYỀN THÔNG</w:t>
            </w:r>
          </w:p>
          <w:p w:rsidR="00BD6D8B" w:rsidRPr="00787D1E" w:rsidRDefault="00BD6D8B" w:rsidP="00AB1AC3">
            <w:pPr>
              <w:jc w:val="center"/>
              <w:rPr>
                <w:rFonts w:ascii="Times New Roman" w:hAnsi="Times New Roman" w:cs="Times New Roman"/>
                <w:color w:val="000000"/>
                <w:sz w:val="28"/>
              </w:rPr>
            </w:pPr>
            <w:r w:rsidRPr="00787D1E">
              <w:rPr>
                <w:rFonts w:ascii="Times New Roman" w:hAnsi="Times New Roman" w:cs="Times New Roman"/>
                <w:noProof/>
                <w:lang w:eastAsia="en-US"/>
              </w:rPr>
              <mc:AlternateContent>
                <mc:Choice Requires="wps">
                  <w:drawing>
                    <wp:anchor distT="4294967295" distB="4294967295" distL="114300" distR="114300" simplePos="0" relativeHeight="251659264" behindDoc="0" locked="0" layoutInCell="1" allowOverlap="1" wp14:anchorId="6FA88E9B" wp14:editId="3073D4B5">
                      <wp:simplePos x="0" y="0"/>
                      <wp:positionH relativeFrom="margin">
                        <wp:align>center</wp:align>
                      </wp:positionH>
                      <wp:positionV relativeFrom="paragraph">
                        <wp:posOffset>49529</wp:posOffset>
                      </wp:positionV>
                      <wp:extent cx="9144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A4D8D9" id="_x0000_t32" coordsize="21600,21600" o:spt="32" o:oned="t" path="m,l21600,21600e" filled="f">
                      <v:path arrowok="t" fillok="f" o:connecttype="none"/>
                      <o:lock v:ext="edit" shapetype="t"/>
                    </v:shapetype>
                    <v:shape id="Straight Arrow Connector 3" o:spid="_x0000_s1026" type="#_x0000_t32" style="position:absolute;margin-left:0;margin-top:3.9pt;width:1in;height:0;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">
                      <w10:wrap anchorx="margin"/>
                    </v:shape>
                  </w:pict>
                </mc:Fallback>
              </mc:AlternateContent>
            </w:r>
          </w:p>
          <w:p w:rsidR="00BD6D8B" w:rsidRDefault="00BD6D8B" w:rsidP="00AB1AC3">
            <w:pPr>
              <w:jc w:val="center"/>
              <w:rPr>
                <w:rFonts w:ascii="Times New Roman" w:hAnsi="Times New Roman" w:cs="Times New Roman"/>
                <w:color w:val="000000"/>
                <w:szCs w:val="26"/>
              </w:rPr>
            </w:pPr>
            <w:r w:rsidRPr="00C71C17">
              <w:rPr>
                <w:rFonts w:ascii="Times New Roman" w:hAnsi="Times New Roman" w:cs="Times New Roman"/>
                <w:color w:val="000000"/>
                <w:szCs w:val="26"/>
              </w:rPr>
              <w:t xml:space="preserve">Số: </w:t>
            </w:r>
            <w:r>
              <w:rPr>
                <w:rFonts w:ascii="Times New Roman" w:hAnsi="Times New Roman" w:cs="Times New Roman"/>
                <w:color w:val="000000"/>
                <w:szCs w:val="26"/>
              </w:rPr>
              <w:t xml:space="preserve">            </w:t>
            </w:r>
            <w:r w:rsidRPr="00C71C17">
              <w:rPr>
                <w:rFonts w:ascii="Times New Roman" w:hAnsi="Times New Roman" w:cs="Times New Roman"/>
                <w:color w:val="000000"/>
                <w:szCs w:val="26"/>
              </w:rPr>
              <w:t>/TTr-STTTT</w:t>
            </w:r>
          </w:p>
          <w:p w:rsidR="00DB1219" w:rsidRPr="00DB1219" w:rsidRDefault="00DB1219" w:rsidP="00AB1AC3">
            <w:pPr>
              <w:jc w:val="center"/>
              <w:rPr>
                <w:rFonts w:ascii="Times New Roman" w:hAnsi="Times New Roman" w:cs="Times New Roman"/>
                <w:b/>
                <w:color w:val="000000"/>
                <w:sz w:val="28"/>
              </w:rPr>
            </w:pPr>
            <w:r w:rsidRPr="00DB1219">
              <w:rPr>
                <w:rFonts w:ascii="Times New Roman" w:hAnsi="Times New Roman" w:cs="Times New Roman"/>
                <w:b/>
                <w:color w:val="000000"/>
                <w:sz w:val="28"/>
              </w:rPr>
              <w:t>(Dự thảo)</w:t>
            </w:r>
          </w:p>
        </w:tc>
        <w:tc>
          <w:tcPr>
            <w:tcW w:w="2538" w:type="pct"/>
            <w:shd w:val="clear" w:color="auto" w:fill="auto"/>
          </w:tcPr>
          <w:p w:rsidR="00BD6D8B" w:rsidRPr="00787D1E" w:rsidRDefault="00BD6D8B" w:rsidP="00AB1AC3">
            <w:pPr>
              <w:ind w:left="-184"/>
              <w:jc w:val="center"/>
              <w:rPr>
                <w:rFonts w:ascii="Times New Roman" w:hAnsi="Times New Roman" w:cs="Times New Roman"/>
                <w:b/>
                <w:bCs/>
                <w:color w:val="000000"/>
                <w:spacing w:val="-20"/>
                <w:kern w:val="26"/>
                <w:szCs w:val="26"/>
              </w:rPr>
            </w:pPr>
            <w:r w:rsidRPr="00787D1E">
              <w:rPr>
                <w:rFonts w:ascii="Times New Roman" w:hAnsi="Times New Roman" w:cs="Times New Roman"/>
                <w:b/>
                <w:bCs/>
                <w:color w:val="000000"/>
                <w:spacing w:val="-20"/>
                <w:kern w:val="26"/>
                <w:szCs w:val="26"/>
              </w:rPr>
              <w:t>CỘNG HÒA XÃ HỘI CHỦ NGHĨA VIỆT NAM</w:t>
            </w:r>
          </w:p>
          <w:p w:rsidR="00BD6D8B" w:rsidRPr="00787D1E" w:rsidRDefault="00BD6D8B" w:rsidP="00AB1AC3">
            <w:pPr>
              <w:jc w:val="center"/>
              <w:rPr>
                <w:rFonts w:ascii="Times New Roman" w:hAnsi="Times New Roman" w:cs="Times New Roman"/>
                <w:b/>
                <w:bCs/>
                <w:color w:val="000000"/>
                <w:kern w:val="26"/>
                <w:sz w:val="28"/>
                <w:szCs w:val="26"/>
              </w:rPr>
            </w:pPr>
            <w:r w:rsidRPr="00787D1E">
              <w:rPr>
                <w:rFonts w:ascii="Times New Roman" w:hAnsi="Times New Roman" w:cs="Times New Roman"/>
                <w:b/>
                <w:bCs/>
                <w:color w:val="000000"/>
                <w:kern w:val="26"/>
                <w:sz w:val="28"/>
                <w:szCs w:val="26"/>
              </w:rPr>
              <w:t>Độc lập - Tự do - Hạnh phúc</w:t>
            </w:r>
          </w:p>
          <w:p w:rsidR="00BD6D8B" w:rsidRPr="00787D1E" w:rsidRDefault="00BD6D8B" w:rsidP="00AB1AC3">
            <w:pPr>
              <w:jc w:val="center"/>
              <w:rPr>
                <w:rFonts w:ascii="Times New Roman" w:hAnsi="Times New Roman" w:cs="Times New Roman"/>
                <w:color w:val="000000"/>
              </w:rPr>
            </w:pPr>
            <w:r w:rsidRPr="00787D1E">
              <w:rPr>
                <w:rFonts w:ascii="Times New Roman" w:hAnsi="Times New Roman" w:cs="Times New Roman"/>
                <w:noProof/>
                <w:lang w:eastAsia="en-US"/>
              </w:rPr>
              <mc:AlternateContent>
                <mc:Choice Requires="wps">
                  <w:drawing>
                    <wp:anchor distT="4294967295" distB="4294967295" distL="114300" distR="114300" simplePos="0" relativeHeight="251660288" behindDoc="0" locked="0" layoutInCell="1" allowOverlap="1" wp14:anchorId="66B3FC18" wp14:editId="21DB047B">
                      <wp:simplePos x="0" y="0"/>
                      <wp:positionH relativeFrom="margin">
                        <wp:align>center</wp:align>
                      </wp:positionH>
                      <wp:positionV relativeFrom="paragraph">
                        <wp:posOffset>34924</wp:posOffset>
                      </wp:positionV>
                      <wp:extent cx="2180590" cy="0"/>
                      <wp:effectExtent l="0" t="0" r="2921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0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31A1E4" id="Straight Arrow Connector 2" o:spid="_x0000_s1026" type="#_x0000_t32" style="position:absolute;margin-left:0;margin-top:2.75pt;width:171.7pt;height:0;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">
                      <w10:wrap anchorx="margin"/>
                    </v:shape>
                  </w:pict>
                </mc:Fallback>
              </mc:AlternateContent>
            </w:r>
          </w:p>
          <w:p w:rsidR="00BD6D8B" w:rsidRPr="00787D1E" w:rsidRDefault="00BD6D8B" w:rsidP="00AB1AC3">
            <w:pPr>
              <w:jc w:val="center"/>
              <w:rPr>
                <w:rFonts w:ascii="Times New Roman" w:hAnsi="Times New Roman" w:cs="Times New Roman"/>
                <w:color w:val="000000"/>
                <w:sz w:val="28"/>
              </w:rPr>
            </w:pPr>
            <w:r>
              <w:rPr>
                <w:rFonts w:ascii="Times New Roman" w:hAnsi="Times New Roman" w:cs="Times New Roman"/>
                <w:i/>
                <w:iCs/>
                <w:color w:val="000000"/>
                <w:sz w:val="28"/>
              </w:rPr>
              <w:t>Tây Ninh</w:t>
            </w:r>
            <w:r>
              <w:rPr>
                <w:rFonts w:ascii="Times New Roman" w:hAnsi="Times New Roman" w:cs="Times New Roman"/>
                <w:i/>
                <w:color w:val="000000"/>
                <w:sz w:val="28"/>
              </w:rPr>
              <w:t xml:space="preserve">, ngày        </w:t>
            </w:r>
            <w:r w:rsidRPr="00787D1E">
              <w:rPr>
                <w:rFonts w:ascii="Times New Roman" w:hAnsi="Times New Roman" w:cs="Times New Roman"/>
                <w:i/>
                <w:color w:val="000000"/>
                <w:sz w:val="28"/>
              </w:rPr>
              <w:t xml:space="preserve">tháng </w:t>
            </w:r>
            <w:r>
              <w:rPr>
                <w:rFonts w:ascii="Times New Roman" w:hAnsi="Times New Roman" w:cs="Times New Roman"/>
                <w:i/>
                <w:color w:val="000000"/>
                <w:sz w:val="28"/>
              </w:rPr>
              <w:t xml:space="preserve">  </w:t>
            </w:r>
            <w:r w:rsidRPr="00787D1E">
              <w:rPr>
                <w:rFonts w:ascii="Times New Roman" w:hAnsi="Times New Roman" w:cs="Times New Roman"/>
                <w:i/>
                <w:color w:val="000000"/>
                <w:sz w:val="28"/>
              </w:rPr>
              <w:t xml:space="preserve"> năm 20</w:t>
            </w:r>
            <w:r>
              <w:rPr>
                <w:rFonts w:ascii="Times New Roman" w:hAnsi="Times New Roman" w:cs="Times New Roman"/>
                <w:i/>
                <w:color w:val="000000"/>
                <w:sz w:val="28"/>
              </w:rPr>
              <w:t>22</w:t>
            </w:r>
          </w:p>
        </w:tc>
      </w:tr>
    </w:tbl>
    <w:p w:rsidR="00BD6D8B" w:rsidRPr="00787D1E" w:rsidRDefault="00BD6D8B" w:rsidP="00BD6D8B">
      <w:pPr>
        <w:snapToGrid w:val="0"/>
        <w:spacing w:line="264" w:lineRule="auto"/>
        <w:jc w:val="center"/>
        <w:rPr>
          <w:rFonts w:ascii="Times New Roman" w:hAnsi="Times New Roman" w:cs="Times New Roman"/>
          <w:b/>
          <w:color w:val="000000"/>
          <w:sz w:val="28"/>
        </w:rPr>
      </w:pPr>
    </w:p>
    <w:p w:rsidR="00BD6D8B" w:rsidRPr="00810AF4" w:rsidRDefault="00BD6D8B" w:rsidP="00BD6D8B">
      <w:pPr>
        <w:snapToGrid w:val="0"/>
        <w:spacing w:line="264" w:lineRule="auto"/>
        <w:jc w:val="center"/>
        <w:rPr>
          <w:rFonts w:ascii="Times New Roman" w:hAnsi="Times New Roman" w:cs="Times New Roman"/>
          <w:b/>
          <w:color w:val="000000"/>
          <w:sz w:val="28"/>
        </w:rPr>
      </w:pPr>
      <w:r w:rsidRPr="00810AF4">
        <w:rPr>
          <w:rFonts w:ascii="Times New Roman" w:hAnsi="Times New Roman" w:cs="Times New Roman"/>
          <w:b/>
          <w:color w:val="000000"/>
          <w:sz w:val="30"/>
        </w:rPr>
        <w:t>TỜ TRÌNH</w:t>
      </w:r>
    </w:p>
    <w:p w:rsidR="00BD6D8B" w:rsidRDefault="003F633A" w:rsidP="00BD6D8B">
      <w:pPr>
        <w:jc w:val="center"/>
        <w:rPr>
          <w:rFonts w:ascii="Times New Roman" w:hAnsi="Times New Roman" w:cs="Times New Roman"/>
          <w:b/>
          <w:color w:val="000000"/>
          <w:sz w:val="28"/>
        </w:rPr>
      </w:pPr>
      <w:r w:rsidRPr="008F2D80">
        <w:rPr>
          <w:rFonts w:ascii="Times New Roman" w:hAnsi="Times New Roman" w:cs="Times New Roman"/>
          <w:b/>
          <w:color w:val="000000"/>
          <w:sz w:val="28"/>
        </w:rPr>
        <w:t xml:space="preserve">Ban </w:t>
      </w:r>
      <w:r w:rsidR="00BD6D8B" w:rsidRPr="008F2D80">
        <w:rPr>
          <w:rFonts w:ascii="Times New Roman" w:hAnsi="Times New Roman" w:cs="Times New Roman"/>
          <w:b/>
          <w:color w:val="000000"/>
          <w:sz w:val="28"/>
        </w:rPr>
        <w:t>hành</w:t>
      </w:r>
      <w:r>
        <w:rPr>
          <w:rFonts w:ascii="Times New Roman" w:hAnsi="Times New Roman" w:cs="Times New Roman"/>
          <w:b/>
          <w:color w:val="000000"/>
          <w:sz w:val="28"/>
        </w:rPr>
        <w:t xml:space="preserve"> Quyết định quy định</w:t>
      </w:r>
      <w:r w:rsidR="00BD6D8B" w:rsidRPr="008F2D80">
        <w:rPr>
          <w:rFonts w:ascii="Times New Roman" w:hAnsi="Times New Roman" w:cs="Times New Roman"/>
          <w:b/>
          <w:color w:val="000000"/>
          <w:sz w:val="28"/>
        </w:rPr>
        <w:t xml:space="preserve"> </w:t>
      </w:r>
      <w:r w:rsidR="00BD6D8B" w:rsidRPr="004F1F1A">
        <w:rPr>
          <w:rFonts w:ascii="Times New Roman" w:hAnsi="Times New Roman" w:cs="Times New Roman"/>
          <w:b/>
          <w:color w:val="000000"/>
          <w:sz w:val="28"/>
        </w:rPr>
        <w:t xml:space="preserve">đơn giá </w:t>
      </w:r>
      <w:r w:rsidR="00BD6D8B">
        <w:rPr>
          <w:rFonts w:ascii="Times New Roman" w:hAnsi="Times New Roman" w:cs="Times New Roman"/>
          <w:b/>
          <w:color w:val="000000"/>
          <w:sz w:val="28"/>
        </w:rPr>
        <w:t>sản xuất chương trình phát thanh, truyền hình sử dụng ngân sách nhà nước trên địa bàn tỉnh Tây Ninh</w:t>
      </w:r>
      <w:r w:rsidR="00BD6D8B">
        <w:rPr>
          <w:b/>
          <w:sz w:val="28"/>
        </w:rPr>
        <w:t xml:space="preserve"> </w:t>
      </w:r>
    </w:p>
    <w:p w:rsidR="00711E91" w:rsidRDefault="00711E91" w:rsidP="00BD6D8B">
      <w:pPr>
        <w:pStyle w:val="Default"/>
        <w:spacing w:line="264" w:lineRule="auto"/>
        <w:jc w:val="center"/>
        <w:rPr>
          <w:color w:val="auto"/>
          <w:sz w:val="28"/>
          <w:szCs w:val="28"/>
          <w:lang w:val="da-DK"/>
        </w:rPr>
      </w:pPr>
      <w:r>
        <w:rPr>
          <w:noProof/>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2533650</wp:posOffset>
                </wp:positionH>
                <wp:positionV relativeFrom="paragraph">
                  <wp:posOffset>34290</wp:posOffset>
                </wp:positionV>
                <wp:extent cx="8572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CAB805"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9.5pt,2.7pt" to="26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" strokecolor="black [3200]" strokeweight=".5pt">
                <v:stroke joinstyle="miter"/>
              </v:line>
            </w:pict>
          </mc:Fallback>
        </mc:AlternateContent>
      </w:r>
    </w:p>
    <w:p w:rsidR="00BD6D8B" w:rsidRDefault="00BD6D8B" w:rsidP="00BD6D8B">
      <w:pPr>
        <w:pStyle w:val="Default"/>
        <w:spacing w:line="264" w:lineRule="auto"/>
        <w:jc w:val="center"/>
        <w:rPr>
          <w:color w:val="auto"/>
          <w:sz w:val="28"/>
          <w:szCs w:val="28"/>
          <w:lang w:val="da-DK"/>
        </w:rPr>
      </w:pPr>
      <w:r w:rsidRPr="00787D1E">
        <w:rPr>
          <w:color w:val="auto"/>
          <w:sz w:val="28"/>
          <w:szCs w:val="28"/>
          <w:lang w:val="da-DK"/>
        </w:rPr>
        <w:t>Kính gửi: Ủy ban nhân dân tỉnh</w:t>
      </w:r>
      <w:r w:rsidR="003F633A">
        <w:rPr>
          <w:color w:val="auto"/>
          <w:sz w:val="28"/>
          <w:szCs w:val="28"/>
          <w:lang w:val="da-DK"/>
        </w:rPr>
        <w:t>.</w:t>
      </w:r>
      <w:bookmarkStart w:id="0" w:name="_GoBack"/>
      <w:bookmarkEnd w:id="0"/>
    </w:p>
    <w:p w:rsidR="002E0612" w:rsidRDefault="002E0612" w:rsidP="00BD6D8B">
      <w:pPr>
        <w:pStyle w:val="Default"/>
        <w:spacing w:line="264" w:lineRule="auto"/>
        <w:jc w:val="center"/>
        <w:rPr>
          <w:color w:val="auto"/>
          <w:sz w:val="28"/>
          <w:szCs w:val="28"/>
          <w:lang w:val="da-DK"/>
        </w:rPr>
      </w:pPr>
    </w:p>
    <w:p w:rsidR="00BD6D8B" w:rsidRDefault="00CB2C13" w:rsidP="00482B5D">
      <w:pPr>
        <w:pStyle w:val="Default"/>
        <w:spacing w:before="120"/>
        <w:ind w:firstLine="720"/>
        <w:jc w:val="both"/>
        <w:rPr>
          <w:sz w:val="28"/>
          <w:szCs w:val="28"/>
        </w:rPr>
      </w:pPr>
      <w:r w:rsidRPr="00CB2C13">
        <w:rPr>
          <w:color w:val="auto"/>
          <w:sz w:val="28"/>
          <w:szCs w:val="28"/>
          <w:lang w:val="da-DK"/>
        </w:rPr>
        <w:t>Thực hiện quy định của Luật ban hành văn bản quy phạm pháp luật năm 2015, sửa đổi, bổ sung năm 2020;</w:t>
      </w:r>
      <w:r>
        <w:rPr>
          <w:color w:val="auto"/>
          <w:sz w:val="28"/>
          <w:szCs w:val="28"/>
          <w:lang w:val="da-DK"/>
        </w:rPr>
        <w:t xml:space="preserve"> </w:t>
      </w:r>
      <w:r>
        <w:rPr>
          <w:sz w:val="28"/>
          <w:szCs w:val="28"/>
        </w:rPr>
        <w:t>Căn cứ Quyết định số 02/QĐ-UBND ngày 08/01/2022</w:t>
      </w:r>
      <w:r w:rsidRPr="006515A0">
        <w:rPr>
          <w:sz w:val="28"/>
          <w:szCs w:val="28"/>
        </w:rPr>
        <w:t xml:space="preserve"> của UBND tỉnh ban hành Chương trình</w:t>
      </w:r>
      <w:r>
        <w:rPr>
          <w:sz w:val="28"/>
          <w:szCs w:val="28"/>
        </w:rPr>
        <w:t xml:space="preserve"> công tác của UBND tỉnh năm 2022</w:t>
      </w:r>
      <w:r w:rsidRPr="006515A0">
        <w:rPr>
          <w:sz w:val="28"/>
          <w:szCs w:val="28"/>
        </w:rPr>
        <w:t>, Sở Thông tin và Truyền thông kính trình Ủy ban nhân dân tỉnh dự thả</w:t>
      </w:r>
      <w:r>
        <w:rPr>
          <w:sz w:val="28"/>
          <w:szCs w:val="28"/>
        </w:rPr>
        <w:t xml:space="preserve">o Quyết định </w:t>
      </w:r>
      <w:r w:rsidR="002D54DB">
        <w:rPr>
          <w:sz w:val="28"/>
          <w:szCs w:val="28"/>
        </w:rPr>
        <w:t>quy định</w:t>
      </w:r>
      <w:r>
        <w:rPr>
          <w:sz w:val="28"/>
          <w:szCs w:val="28"/>
        </w:rPr>
        <w:t xml:space="preserve"> đơn giá </w:t>
      </w:r>
      <w:r w:rsidRPr="00CB2C13">
        <w:rPr>
          <w:sz w:val="28"/>
          <w:szCs w:val="28"/>
        </w:rPr>
        <w:t>sản xuất chương trình phát thanh, truyền hình sử dụng ngân sách nhà nước trên địa bàn tỉnh Tây Ninh</w:t>
      </w:r>
      <w:r>
        <w:rPr>
          <w:sz w:val="28"/>
          <w:szCs w:val="28"/>
        </w:rPr>
        <w:t xml:space="preserve"> như sau:</w:t>
      </w:r>
    </w:p>
    <w:p w:rsidR="00F14BB6" w:rsidRPr="00F14BB6" w:rsidRDefault="00CB2C13" w:rsidP="00482B5D">
      <w:pPr>
        <w:pStyle w:val="Default"/>
        <w:spacing w:before="120"/>
        <w:ind w:firstLine="720"/>
        <w:jc w:val="both"/>
        <w:rPr>
          <w:b/>
          <w:bCs/>
          <w:sz w:val="28"/>
          <w:szCs w:val="28"/>
        </w:rPr>
      </w:pPr>
      <w:r w:rsidRPr="00CB2C13">
        <w:rPr>
          <w:b/>
          <w:sz w:val="28"/>
          <w:szCs w:val="28"/>
        </w:rPr>
        <w:t>I.</w:t>
      </w:r>
      <w:r w:rsidRPr="00CB2C13">
        <w:rPr>
          <w:b/>
          <w:bCs/>
          <w:sz w:val="28"/>
          <w:szCs w:val="28"/>
        </w:rPr>
        <w:t xml:space="preserve"> </w:t>
      </w:r>
      <w:r w:rsidRPr="005345DA">
        <w:rPr>
          <w:b/>
          <w:bCs/>
          <w:sz w:val="28"/>
          <w:szCs w:val="28"/>
        </w:rPr>
        <w:t>SỰ CẦN THIẾT BAN HÀNH VĂN BẢN</w:t>
      </w:r>
    </w:p>
    <w:p w:rsidR="00AE2231" w:rsidRDefault="00BD6D8B" w:rsidP="00482B5D">
      <w:pPr>
        <w:spacing w:before="120"/>
        <w:ind w:firstLine="720"/>
        <w:jc w:val="both"/>
        <w:rPr>
          <w:rFonts w:ascii="Times New Roman" w:hAnsi="Times New Roman"/>
          <w:spacing w:val="-6"/>
          <w:sz w:val="28"/>
          <w:lang w:val="nl-NL"/>
        </w:rPr>
      </w:pPr>
      <w:r w:rsidRPr="00492654">
        <w:rPr>
          <w:rFonts w:ascii="Times New Roman" w:hAnsi="Times New Roman"/>
          <w:spacing w:val="-6"/>
          <w:sz w:val="28"/>
          <w:lang w:val="nl-NL"/>
        </w:rPr>
        <w:t>Căn cứ Quyết định số 11/2021/QĐ-UBND ngày 24/5/2021 của UBND tỉnh quy định định mức kinh tế - kỹ thuật về sản xuất chương trình phát thanh, truyền hình trên địa bàn tỉnh Tây Ninh, UBND tỉnh giao Sở Thông tin và Truyền thông chủ trì, phối hợp với Sở Tài chính, Đài Phát thanh và Truyền hình Tây Ninh tham mưu ban hành đơn giá sản xuất chương trình phát thanh, truyền hình sử dụng ngân sách nhà nước đảm bảo phù hợp với tình hình phát triển kinh tế - xã hội của tỉnh.</w:t>
      </w:r>
    </w:p>
    <w:p w:rsidR="00721E09" w:rsidRDefault="0087235C" w:rsidP="00482B5D">
      <w:pPr>
        <w:spacing w:before="120"/>
        <w:ind w:firstLine="720"/>
        <w:jc w:val="both"/>
        <w:rPr>
          <w:rFonts w:ascii="Times New Roman" w:hAnsi="Times New Roman"/>
          <w:spacing w:val="-6"/>
          <w:sz w:val="28"/>
          <w:lang w:val="nl-NL"/>
        </w:rPr>
      </w:pPr>
      <w:r>
        <w:rPr>
          <w:spacing w:val="-6"/>
          <w:sz w:val="28"/>
          <w:lang w:val="da-DK"/>
        </w:rPr>
        <w:t xml:space="preserve">Thực hiện nội dung </w:t>
      </w:r>
      <w:r w:rsidRPr="005345DA">
        <w:rPr>
          <w:sz w:val="28"/>
          <w:lang w:eastAsia="vi-VN"/>
        </w:rPr>
        <w:t>Chương trình</w:t>
      </w:r>
      <w:r>
        <w:rPr>
          <w:sz w:val="28"/>
          <w:lang w:eastAsia="vi-VN"/>
        </w:rPr>
        <w:t xml:space="preserve"> công tác của UBND tỉnh năm 2022</w:t>
      </w:r>
      <w:r w:rsidRPr="005345DA">
        <w:rPr>
          <w:sz w:val="28"/>
          <w:lang w:eastAsia="vi-VN"/>
        </w:rPr>
        <w:t xml:space="preserve"> ba</w:t>
      </w:r>
      <w:r>
        <w:rPr>
          <w:sz w:val="28"/>
          <w:lang w:eastAsia="vi-VN"/>
        </w:rPr>
        <w:t>n hành kèm theo Quyết định số 02/QĐ-UBND ngày 08/01/2022</w:t>
      </w:r>
      <w:r w:rsidRPr="005345DA">
        <w:rPr>
          <w:sz w:val="28"/>
          <w:lang w:eastAsia="vi-VN"/>
        </w:rPr>
        <w:t xml:space="preserve">, </w:t>
      </w:r>
      <w:r w:rsidRPr="00141D9A">
        <w:rPr>
          <w:color w:val="000000"/>
          <w:sz w:val="28"/>
          <w:lang w:val="vi-VN"/>
        </w:rPr>
        <w:t xml:space="preserve">Sở Thông tin và Truyền thông tham mưu UBND tỉnh </w:t>
      </w:r>
      <w:r w:rsidRPr="00141D9A">
        <w:rPr>
          <w:sz w:val="28"/>
          <w:lang w:val="vi-VN"/>
        </w:rPr>
        <w:t xml:space="preserve">Quyết định </w:t>
      </w:r>
      <w:r w:rsidR="00BD4BCB">
        <w:rPr>
          <w:sz w:val="28"/>
        </w:rPr>
        <w:t>quy định</w:t>
      </w:r>
      <w:r>
        <w:rPr>
          <w:sz w:val="28"/>
        </w:rPr>
        <w:t xml:space="preserve"> đơn giá </w:t>
      </w:r>
      <w:r w:rsidRPr="00CB2C13">
        <w:rPr>
          <w:sz w:val="28"/>
        </w:rPr>
        <w:t>sản xuất chương trình phát thanh, truyền hình sử dụng ngân sách nhà nước trên địa bàn tỉnh Tây Ninh</w:t>
      </w:r>
      <w:r w:rsidRPr="005345DA">
        <w:rPr>
          <w:sz w:val="28"/>
        </w:rPr>
        <w:t>.</w:t>
      </w:r>
    </w:p>
    <w:p w:rsidR="00A16D87" w:rsidRPr="00A16D87" w:rsidRDefault="00A16D87" w:rsidP="00482B5D">
      <w:pPr>
        <w:spacing w:before="120"/>
        <w:ind w:firstLine="720"/>
        <w:jc w:val="both"/>
        <w:rPr>
          <w:sz w:val="28"/>
        </w:rPr>
      </w:pPr>
      <w:r>
        <w:rPr>
          <w:sz w:val="28"/>
          <w:lang w:val="pt-BR"/>
        </w:rPr>
        <w:t xml:space="preserve">Sau khi </w:t>
      </w:r>
      <w:r w:rsidRPr="00141D9A">
        <w:rPr>
          <w:sz w:val="28"/>
          <w:lang w:val="vi-VN"/>
        </w:rPr>
        <w:t xml:space="preserve">Quyết định </w:t>
      </w:r>
      <w:r w:rsidR="003D5F67">
        <w:rPr>
          <w:sz w:val="28"/>
        </w:rPr>
        <w:t>đơn giá</w:t>
      </w:r>
      <w:r>
        <w:rPr>
          <w:sz w:val="28"/>
        </w:rPr>
        <w:t xml:space="preserve"> đơn giá </w:t>
      </w:r>
      <w:r w:rsidRPr="00CB2C13">
        <w:rPr>
          <w:sz w:val="28"/>
        </w:rPr>
        <w:t>sản xuất chương trình phát thanh, truyền hình sử dụng ngân sách nhà nước trên địa bàn tỉnh Tây Ninh</w:t>
      </w:r>
      <w:r w:rsidR="003D5F67">
        <w:rPr>
          <w:sz w:val="28"/>
        </w:rPr>
        <w:t xml:space="preserve"> được ban hành</w:t>
      </w:r>
      <w:r>
        <w:rPr>
          <w:sz w:val="28"/>
        </w:rPr>
        <w:t xml:space="preserve">, </w:t>
      </w:r>
      <w:r w:rsidRPr="00C21496">
        <w:rPr>
          <w:bCs/>
          <w:sz w:val="28"/>
        </w:rPr>
        <w:t xml:space="preserve">Đài Phát thanh và Truyền hình </w:t>
      </w:r>
      <w:r>
        <w:rPr>
          <w:bCs/>
          <w:sz w:val="28"/>
        </w:rPr>
        <w:t>Tây Ninh</w:t>
      </w:r>
      <w:r w:rsidRPr="00C21496">
        <w:rPr>
          <w:bCs/>
          <w:sz w:val="28"/>
        </w:rPr>
        <w:t xml:space="preserve">, các cơ quan, tổ chức sử dụng ngân sách nhà nước có liên quan </w:t>
      </w:r>
      <w:r>
        <w:rPr>
          <w:bCs/>
          <w:sz w:val="28"/>
        </w:rPr>
        <w:t>thực hiện</w:t>
      </w:r>
      <w:r w:rsidRPr="00C21496">
        <w:rPr>
          <w:bCs/>
          <w:sz w:val="28"/>
        </w:rPr>
        <w:t xml:space="preserve"> đặt hàng, đấu thầu, cung cấp dịch vụ sự nghiệp công sử dụng kinh phí ngân sách nhà nước sản xuất chương trình phát thanh, truyề</w:t>
      </w:r>
      <w:r>
        <w:rPr>
          <w:bCs/>
          <w:sz w:val="28"/>
        </w:rPr>
        <w:t xml:space="preserve">n hình </w:t>
      </w:r>
      <w:r w:rsidRPr="005345DA">
        <w:rPr>
          <w:sz w:val="28"/>
        </w:rPr>
        <w:t>phù hợp tình hình phát triển kinh tế xã hội của tỉnh</w:t>
      </w:r>
      <w:r w:rsidR="00F15F33">
        <w:rPr>
          <w:sz w:val="28"/>
        </w:rPr>
        <w:t>. Đồng thời,</w:t>
      </w:r>
      <w:r>
        <w:rPr>
          <w:sz w:val="28"/>
        </w:rPr>
        <w:t xml:space="preserve"> </w:t>
      </w:r>
      <w:r w:rsidRPr="005345DA">
        <w:rPr>
          <w:sz w:val="28"/>
        </w:rPr>
        <w:t xml:space="preserve">đảm bảo kinh phí hoạt động thường xuyên của Đài PTTH tỉnh </w:t>
      </w:r>
      <w:r w:rsidR="00DB1219">
        <w:rPr>
          <w:sz w:val="28"/>
        </w:rPr>
        <w:t>từng bước</w:t>
      </w:r>
      <w:r w:rsidRPr="005345DA">
        <w:rPr>
          <w:sz w:val="28"/>
        </w:rPr>
        <w:t xml:space="preserve"> hoạt động ổn định theo đúng Quyết định số 362/QĐ-TTg ngày 03/4/2019 của Thủ tướng Chính phủ về phê duyệt Quy hoạch phát triển và quản lý báo chí toàn quốc đến năm 2025. Ngoài ra, UBND cấp huyện căn cứ vào </w:t>
      </w:r>
      <w:r w:rsidR="0046634B">
        <w:rPr>
          <w:sz w:val="28"/>
        </w:rPr>
        <w:t>đơn giá</w:t>
      </w:r>
      <w:r w:rsidRPr="005345DA">
        <w:rPr>
          <w:sz w:val="28"/>
        </w:rPr>
        <w:t xml:space="preserve"> đã ban hành theo Quyết định này, tham mưu điều chỉnh chức danh và cấp bậc lao động của Trung tâm Văn hóa, Thể thao và Truyền thanh cho phù hợp với thực tế tại cơ sở truyền thanh cấp huyện.</w:t>
      </w:r>
    </w:p>
    <w:p w:rsidR="00A16D87" w:rsidRPr="005345DA" w:rsidRDefault="00A16D87" w:rsidP="00482B5D">
      <w:pPr>
        <w:spacing w:before="120"/>
        <w:ind w:firstLine="720"/>
        <w:jc w:val="both"/>
        <w:rPr>
          <w:sz w:val="28"/>
        </w:rPr>
      </w:pPr>
      <w:r w:rsidRPr="005345DA">
        <w:rPr>
          <w:b/>
          <w:bCs/>
          <w:sz w:val="28"/>
        </w:rPr>
        <w:lastRenderedPageBreak/>
        <w:t>II. MỤC ĐÍCH, QUAN ĐIỂM CHỈ ĐẠO VIỆC XÂY DỰNG DỰ THẢ</w:t>
      </w:r>
      <w:r>
        <w:rPr>
          <w:b/>
          <w:bCs/>
          <w:sz w:val="28"/>
        </w:rPr>
        <w:t>O</w:t>
      </w:r>
      <w:r w:rsidRPr="005345DA">
        <w:rPr>
          <w:b/>
          <w:bCs/>
          <w:sz w:val="28"/>
        </w:rPr>
        <w:t xml:space="preserve"> VĂN BẢN</w:t>
      </w:r>
    </w:p>
    <w:p w:rsidR="00A16D87" w:rsidRDefault="00A16D87" w:rsidP="00482B5D">
      <w:pPr>
        <w:pStyle w:val="ListParagraph"/>
        <w:numPr>
          <w:ilvl w:val="0"/>
          <w:numId w:val="1"/>
        </w:numPr>
        <w:spacing w:before="120"/>
        <w:jc w:val="both"/>
        <w:rPr>
          <w:rFonts w:ascii="Times New Roman" w:hAnsi="Times New Roman" w:cs="Times New Roman"/>
          <w:b/>
          <w:sz w:val="28"/>
          <w:lang w:val="pt-BR"/>
        </w:rPr>
      </w:pPr>
      <w:r w:rsidRPr="00A16D87">
        <w:rPr>
          <w:rFonts w:ascii="Times New Roman" w:hAnsi="Times New Roman" w:cs="Times New Roman"/>
          <w:b/>
          <w:sz w:val="28"/>
          <w:lang w:val="pt-BR"/>
        </w:rPr>
        <w:t>Mục đích</w:t>
      </w:r>
    </w:p>
    <w:p w:rsidR="00A16D87" w:rsidRPr="00A16D87" w:rsidRDefault="00A16D87" w:rsidP="00482B5D">
      <w:pPr>
        <w:spacing w:before="120"/>
        <w:ind w:firstLine="720"/>
        <w:jc w:val="both"/>
        <w:rPr>
          <w:rFonts w:ascii="Times New Roman" w:hAnsi="Times New Roman"/>
          <w:sz w:val="28"/>
        </w:rPr>
      </w:pPr>
      <w:r w:rsidRPr="00A16D87">
        <w:rPr>
          <w:rFonts w:ascii="Times New Roman" w:hAnsi="Times New Roman"/>
          <w:sz w:val="28"/>
        </w:rPr>
        <w:t>- Tăng cường tính kế hoạch trong công tác quản lý ngân sách dành cho thông tin, tuyên truyền hàng năm cũng như trung, dài hạn, gắn sử dụng ngân sách với khối lượng, chất lượng dịch vụ công được cung ứng, sử dụng ngân sách tiết kiệm, hiệu quả.</w:t>
      </w:r>
    </w:p>
    <w:p w:rsidR="00A16D87" w:rsidRDefault="00A16D87" w:rsidP="00482B5D">
      <w:pPr>
        <w:spacing w:before="120"/>
        <w:ind w:firstLine="720"/>
        <w:jc w:val="both"/>
        <w:rPr>
          <w:rFonts w:ascii="Times New Roman" w:hAnsi="Times New Roman"/>
          <w:sz w:val="28"/>
        </w:rPr>
      </w:pPr>
      <w:r w:rsidRPr="00A16D87">
        <w:rPr>
          <w:rFonts w:ascii="Times New Roman" w:hAnsi="Times New Roman"/>
          <w:sz w:val="28"/>
        </w:rPr>
        <w:t>- Hoàn thiện cơ chế đặt hàng thông tin, tuyên truyền phục vụ các nhiệm vụ chính trị thiết yếu, tính toán đầy đủ các phí cần thiết trong tất cả các công đoạn đối với sản xuất các chương trình phát thanh, truyền hình.</w:t>
      </w:r>
    </w:p>
    <w:p w:rsidR="00A16D87" w:rsidRPr="00A16D87" w:rsidRDefault="00A16D87" w:rsidP="00482B5D">
      <w:pPr>
        <w:spacing w:before="120"/>
        <w:ind w:firstLine="720"/>
        <w:jc w:val="both"/>
        <w:rPr>
          <w:rFonts w:ascii="Times New Roman" w:hAnsi="Times New Roman"/>
          <w:sz w:val="28"/>
        </w:rPr>
      </w:pPr>
      <w:r w:rsidRPr="00A16D87">
        <w:rPr>
          <w:rFonts w:ascii="Times New Roman" w:hAnsi="Times New Roman"/>
          <w:sz w:val="28"/>
        </w:rPr>
        <w:t>- Nâng cao tính chủ động cho Đài Phát thanh - Truyền hình trong việc thực hiện cơ chế tự chủ về tài chính đối với đơn vị sự nghiệp công lập tự đảm bảo chi thường xuyên, hướng tới tự đảm bảo một phần chi đầu tư. Giúp Đài Phát thanh - Truyền hình nâng cao năng lực, đổi mới toàn diện hoạt động; khuyến khích khả năng sáng tạo của phóng viên, biên tập viên, cán bộ, viên chức và người lao động trong Đài; phát triển Đài thành cơ quan truyền thông tổng hợp chủ lực của tỉnh, có tầm ảnh hưởng mạnh trong khu vực và trong nước, đủ khả năng đáp ứng các yêu cầu về thông tin đối ngoại của tỉnh.</w:t>
      </w:r>
    </w:p>
    <w:p w:rsidR="00A16D87" w:rsidRPr="00A16D87" w:rsidRDefault="00A16D87" w:rsidP="00482B5D">
      <w:pPr>
        <w:pStyle w:val="ListParagraph"/>
        <w:numPr>
          <w:ilvl w:val="0"/>
          <w:numId w:val="1"/>
        </w:numPr>
        <w:spacing w:before="120"/>
        <w:jc w:val="both"/>
        <w:rPr>
          <w:b/>
          <w:bCs/>
          <w:sz w:val="28"/>
        </w:rPr>
      </w:pPr>
      <w:r w:rsidRPr="00A16D87">
        <w:rPr>
          <w:b/>
          <w:bCs/>
          <w:sz w:val="28"/>
        </w:rPr>
        <w:t>Quan điểm chỉ đạo</w:t>
      </w:r>
    </w:p>
    <w:p w:rsidR="00A16D87" w:rsidRPr="00A16D87" w:rsidRDefault="00A16D87" w:rsidP="00482B5D">
      <w:pPr>
        <w:spacing w:before="120"/>
        <w:ind w:firstLine="720"/>
        <w:jc w:val="both"/>
        <w:rPr>
          <w:sz w:val="28"/>
        </w:rPr>
      </w:pPr>
      <w:r w:rsidRPr="00A16D87">
        <w:rPr>
          <w:sz w:val="28"/>
        </w:rPr>
        <w:t>Việc x</w:t>
      </w:r>
      <w:r w:rsidR="00DB093A">
        <w:rPr>
          <w:sz w:val="28"/>
        </w:rPr>
        <w:t xml:space="preserve">ây dựng dự thảo Quyết định </w:t>
      </w:r>
      <w:r w:rsidRPr="00A16D87">
        <w:rPr>
          <w:sz w:val="28"/>
        </w:rPr>
        <w:t>đảm bảo tính hợp hiến, hợp pháp, thống nhất với hệ thống pháp luật và đảm bảo tính khả thi khi văn bản được ban hành.</w:t>
      </w:r>
    </w:p>
    <w:p w:rsidR="003E59BC" w:rsidRDefault="003E59BC" w:rsidP="00482B5D">
      <w:pPr>
        <w:spacing w:before="120"/>
        <w:ind w:firstLine="720"/>
        <w:jc w:val="both"/>
        <w:rPr>
          <w:b/>
          <w:bCs/>
          <w:sz w:val="28"/>
        </w:rPr>
      </w:pPr>
      <w:r w:rsidRPr="005345DA">
        <w:rPr>
          <w:b/>
          <w:bCs/>
          <w:sz w:val="28"/>
        </w:rPr>
        <w:t>III. QUÁ TRÌNH XÂY DỰNG DỰ THẢO VĂN BẢN</w:t>
      </w:r>
    </w:p>
    <w:p w:rsidR="008F430F" w:rsidRDefault="00A2643B" w:rsidP="00482B5D">
      <w:pPr>
        <w:spacing w:before="120"/>
        <w:ind w:firstLine="720"/>
        <w:jc w:val="both"/>
        <w:rPr>
          <w:sz w:val="28"/>
          <w:lang w:val="pt-BR"/>
        </w:rPr>
      </w:pPr>
      <w:r>
        <w:rPr>
          <w:sz w:val="28"/>
          <w:lang w:val="pt-BR"/>
        </w:rPr>
        <w:t>Từ tháng 5-11</w:t>
      </w:r>
      <w:r w:rsidR="008F430F">
        <w:rPr>
          <w:sz w:val="28"/>
          <w:lang w:val="pt-BR"/>
        </w:rPr>
        <w:t xml:space="preserve">/2021, </w:t>
      </w:r>
      <w:r w:rsidR="003E59BC">
        <w:rPr>
          <w:sz w:val="28"/>
          <w:lang w:val="pt-BR"/>
        </w:rPr>
        <w:t>Đài Phát thanh và Truyền hình chủ trì xây dựng đơn giá</w:t>
      </w:r>
      <w:r w:rsidR="00FE3C52">
        <w:rPr>
          <w:sz w:val="28"/>
          <w:lang w:val="pt-BR"/>
        </w:rPr>
        <w:t>.</w:t>
      </w:r>
      <w:r w:rsidR="008F430F">
        <w:rPr>
          <w:sz w:val="28"/>
          <w:lang w:val="pt-BR"/>
        </w:rPr>
        <w:t xml:space="preserve"> </w:t>
      </w:r>
    </w:p>
    <w:p w:rsidR="00FE3C52" w:rsidRDefault="008F430F" w:rsidP="00482B5D">
      <w:pPr>
        <w:spacing w:before="120"/>
        <w:ind w:firstLine="720"/>
        <w:jc w:val="both"/>
        <w:rPr>
          <w:sz w:val="28"/>
          <w:lang w:val="pt-BR"/>
        </w:rPr>
      </w:pPr>
      <w:r>
        <w:rPr>
          <w:sz w:val="28"/>
          <w:lang w:val="pt-BR"/>
        </w:rPr>
        <w:t xml:space="preserve">Tháng 12/2021, </w:t>
      </w:r>
      <w:r w:rsidR="00205C29">
        <w:rPr>
          <w:sz w:val="28"/>
          <w:lang w:val="pt-BR"/>
        </w:rPr>
        <w:t xml:space="preserve">Đài Phát thanh và Truyền thông gửi </w:t>
      </w:r>
      <w:r>
        <w:rPr>
          <w:sz w:val="28"/>
          <w:lang w:val="pt-BR"/>
        </w:rPr>
        <w:t xml:space="preserve">Sở Thông tin và Truyền thông </w:t>
      </w:r>
      <w:r w:rsidR="00205C29">
        <w:rPr>
          <w:sz w:val="28"/>
          <w:lang w:val="pt-BR"/>
        </w:rPr>
        <w:t xml:space="preserve">tổng hợp. Hai bên cùng </w:t>
      </w:r>
      <w:r>
        <w:rPr>
          <w:sz w:val="28"/>
          <w:lang w:val="pt-BR"/>
        </w:rPr>
        <w:t xml:space="preserve">phối hợp rà soát và hoàn thiện dự thảo. </w:t>
      </w:r>
    </w:p>
    <w:p w:rsidR="00FE3C52" w:rsidRDefault="008F430F" w:rsidP="00482B5D">
      <w:pPr>
        <w:spacing w:before="120"/>
        <w:ind w:firstLine="720"/>
        <w:jc w:val="both"/>
        <w:rPr>
          <w:rFonts w:ascii="Times New Roman" w:hAnsi="Times New Roman"/>
          <w:spacing w:val="-6"/>
          <w:sz w:val="28"/>
          <w:lang w:val="nl-NL"/>
        </w:rPr>
      </w:pPr>
      <w:r>
        <w:rPr>
          <w:sz w:val="28"/>
          <w:lang w:val="pt-BR"/>
        </w:rPr>
        <w:t xml:space="preserve">Tháng 01/2022: </w:t>
      </w:r>
      <w:r w:rsidR="00FE3C52">
        <w:rPr>
          <w:sz w:val="28"/>
          <w:lang w:val="pt-BR"/>
        </w:rPr>
        <w:t>Sở Thông tin và Truyền thông ban hành Công văn gửi</w:t>
      </w:r>
      <w:r w:rsidR="003E59BC">
        <w:rPr>
          <w:sz w:val="28"/>
          <w:lang w:val="pt-BR"/>
        </w:rPr>
        <w:t xml:space="preserve"> Sở Tư pháp</w:t>
      </w:r>
      <w:r w:rsidR="00FE3C52">
        <w:rPr>
          <w:sz w:val="28"/>
          <w:lang w:val="pt-BR"/>
        </w:rPr>
        <w:t xml:space="preserve"> cho ý kiến</w:t>
      </w:r>
      <w:r w:rsidR="003E59BC">
        <w:rPr>
          <w:sz w:val="28"/>
          <w:lang w:val="pt-BR"/>
        </w:rPr>
        <w:t xml:space="preserve"> về thể thức ban hành</w:t>
      </w:r>
      <w:r w:rsidR="00FE3C52">
        <w:rPr>
          <w:sz w:val="28"/>
          <w:lang w:val="pt-BR"/>
        </w:rPr>
        <w:t xml:space="preserve"> văn bản đồng thời</w:t>
      </w:r>
      <w:r w:rsidR="000228B1">
        <w:rPr>
          <w:sz w:val="28"/>
          <w:lang w:val="pt-BR"/>
        </w:rPr>
        <w:t xml:space="preserve"> gửi Sở Tài chính </w:t>
      </w:r>
      <w:r w:rsidR="00FE3C52">
        <w:rPr>
          <w:rFonts w:ascii="Times New Roman" w:hAnsi="Times New Roman"/>
          <w:spacing w:val="-6"/>
          <w:sz w:val="28"/>
          <w:lang w:val="nl-NL"/>
        </w:rPr>
        <w:t>cho ý kiến về đơn giá sản xuất chương trình phát thanh, truyền hình sử dụng ngân sách nhà nước trên địa bàn tỉnh.</w:t>
      </w:r>
      <w:r>
        <w:rPr>
          <w:rFonts w:ascii="Times New Roman" w:hAnsi="Times New Roman"/>
          <w:spacing w:val="-6"/>
          <w:sz w:val="28"/>
          <w:lang w:val="nl-NL"/>
        </w:rPr>
        <w:t xml:space="preserve"> </w:t>
      </w:r>
    </w:p>
    <w:p w:rsidR="008F430F" w:rsidRDefault="008F430F" w:rsidP="00482B5D">
      <w:pPr>
        <w:spacing w:before="120"/>
        <w:ind w:firstLine="720"/>
        <w:jc w:val="both"/>
        <w:rPr>
          <w:rFonts w:ascii="Times New Roman" w:hAnsi="Times New Roman" w:cs="Times New Roman"/>
          <w:spacing w:val="-6"/>
          <w:sz w:val="28"/>
          <w:lang w:val="nl-NL" w:eastAsia="en-US"/>
        </w:rPr>
      </w:pPr>
      <w:r>
        <w:rPr>
          <w:rFonts w:ascii="Times New Roman" w:hAnsi="Times New Roman" w:cs="Times New Roman"/>
          <w:spacing w:val="-6"/>
          <w:sz w:val="28"/>
          <w:lang w:val="nl-NL" w:eastAsia="en-US"/>
        </w:rPr>
        <w:t xml:space="preserve">Tháng 02/2022: </w:t>
      </w:r>
      <w:r w:rsidR="000228B1">
        <w:rPr>
          <w:rFonts w:ascii="Times New Roman" w:hAnsi="Times New Roman" w:cs="Times New Roman"/>
          <w:spacing w:val="-6"/>
          <w:sz w:val="28"/>
          <w:lang w:val="nl-NL" w:eastAsia="en-US"/>
        </w:rPr>
        <w:t>Sau khi có ý kiến của Sở Tư pháp, Sở Tài chính, Sở Thông tin và Truyền thông phối hợp với Đài Phát thanh và Truyền hình Tây Ninh hoàn thiện dự thảo</w:t>
      </w:r>
      <w:r>
        <w:rPr>
          <w:rFonts w:ascii="Times New Roman" w:hAnsi="Times New Roman" w:cs="Times New Roman"/>
          <w:spacing w:val="-6"/>
          <w:sz w:val="28"/>
          <w:lang w:val="nl-NL" w:eastAsia="en-US"/>
        </w:rPr>
        <w:t>.</w:t>
      </w:r>
    </w:p>
    <w:p w:rsidR="003E057B" w:rsidRDefault="008F430F" w:rsidP="00482B5D">
      <w:pPr>
        <w:spacing w:before="120"/>
        <w:ind w:firstLine="720"/>
        <w:jc w:val="both"/>
        <w:rPr>
          <w:sz w:val="28"/>
        </w:rPr>
      </w:pPr>
      <w:r>
        <w:rPr>
          <w:rFonts w:ascii="Times New Roman" w:hAnsi="Times New Roman" w:cs="Times New Roman"/>
          <w:spacing w:val="-6"/>
          <w:sz w:val="28"/>
          <w:lang w:val="nl-NL" w:eastAsia="en-US"/>
        </w:rPr>
        <w:t xml:space="preserve">Tháng 3/2022: Sở Thông tin và Truyền thông </w:t>
      </w:r>
      <w:r w:rsidR="000228B1">
        <w:rPr>
          <w:rFonts w:ascii="Times New Roman" w:hAnsi="Times New Roman" w:cs="Times New Roman"/>
          <w:spacing w:val="-6"/>
          <w:sz w:val="28"/>
          <w:lang w:val="nl-NL" w:eastAsia="en-US"/>
        </w:rPr>
        <w:t xml:space="preserve">gửi văn bản lấy ý kiến các cơ quan, đơn vị, địa phương và gửi Sở Tài chính thẩm định dự thảo đơn giá; </w:t>
      </w:r>
      <w:r w:rsidR="000228B1" w:rsidRPr="005345DA">
        <w:rPr>
          <w:sz w:val="28"/>
        </w:rPr>
        <w:t>tổng hợp, tiếp thu, giải trình các ý kiến đóng góp, đề nghị Sở Tư pháp thẩm định dự thảo và tiếp thu, hoàn chỉnh</w:t>
      </w:r>
      <w:r w:rsidR="003E057B">
        <w:rPr>
          <w:sz w:val="28"/>
        </w:rPr>
        <w:t xml:space="preserve"> dự thảo.</w:t>
      </w:r>
    </w:p>
    <w:p w:rsidR="000228B1" w:rsidRPr="005345DA" w:rsidRDefault="003E057B" w:rsidP="00482B5D">
      <w:pPr>
        <w:spacing w:before="120"/>
        <w:ind w:firstLine="720"/>
        <w:jc w:val="both"/>
        <w:rPr>
          <w:sz w:val="28"/>
        </w:rPr>
      </w:pPr>
      <w:r>
        <w:rPr>
          <w:sz w:val="28"/>
        </w:rPr>
        <w:t>Tháng 4/2022: Sở Thông tin và Truyền thông</w:t>
      </w:r>
      <w:r w:rsidR="000228B1" w:rsidRPr="005345DA">
        <w:rPr>
          <w:sz w:val="28"/>
        </w:rPr>
        <w:t xml:space="preserve"> trình Ủy ban nhân dân tỉnh xem xét, quyết định.</w:t>
      </w:r>
    </w:p>
    <w:p w:rsidR="000228B1" w:rsidRPr="005345DA" w:rsidRDefault="000228B1" w:rsidP="00482B5D">
      <w:pPr>
        <w:autoSpaceDE w:val="0"/>
        <w:autoSpaceDN w:val="0"/>
        <w:adjustRightInd w:val="0"/>
        <w:spacing w:before="120"/>
        <w:ind w:firstLine="720"/>
        <w:jc w:val="both"/>
        <w:rPr>
          <w:b/>
          <w:bCs/>
          <w:color w:val="000000"/>
          <w:sz w:val="28"/>
        </w:rPr>
      </w:pPr>
      <w:r w:rsidRPr="005345DA">
        <w:rPr>
          <w:b/>
          <w:bCs/>
          <w:color w:val="000000"/>
          <w:sz w:val="28"/>
        </w:rPr>
        <w:lastRenderedPageBreak/>
        <w:t>IV. BỐ CỤC VÀ NỘI DUNG CƠ BẢN CỦA DỰ THẢO VĂN BẢN</w:t>
      </w:r>
    </w:p>
    <w:p w:rsidR="000228B1" w:rsidRPr="005345DA" w:rsidRDefault="000228B1" w:rsidP="00482B5D">
      <w:pPr>
        <w:autoSpaceDE w:val="0"/>
        <w:autoSpaceDN w:val="0"/>
        <w:adjustRightInd w:val="0"/>
        <w:spacing w:before="120"/>
        <w:ind w:firstLine="720"/>
        <w:jc w:val="both"/>
        <w:rPr>
          <w:b/>
          <w:bCs/>
          <w:sz w:val="28"/>
        </w:rPr>
      </w:pPr>
      <w:r w:rsidRPr="005345DA">
        <w:rPr>
          <w:b/>
          <w:bCs/>
          <w:sz w:val="28"/>
        </w:rPr>
        <w:t xml:space="preserve">1. Bố cục </w:t>
      </w:r>
    </w:p>
    <w:p w:rsidR="000228B1" w:rsidRPr="005345DA" w:rsidRDefault="000228B1" w:rsidP="00482B5D">
      <w:pPr>
        <w:autoSpaceDE w:val="0"/>
        <w:autoSpaceDN w:val="0"/>
        <w:adjustRightInd w:val="0"/>
        <w:spacing w:before="120"/>
        <w:ind w:firstLine="720"/>
        <w:jc w:val="both"/>
        <w:rPr>
          <w:color w:val="000000"/>
          <w:sz w:val="28"/>
        </w:rPr>
      </w:pPr>
      <w:r w:rsidRPr="005345DA">
        <w:rPr>
          <w:sz w:val="28"/>
        </w:rPr>
        <w:t>Quyết định gồm có 5 điều</w:t>
      </w:r>
      <w:r w:rsidRPr="005345DA">
        <w:rPr>
          <w:color w:val="000000"/>
          <w:sz w:val="28"/>
        </w:rPr>
        <w:t>.</w:t>
      </w:r>
    </w:p>
    <w:p w:rsidR="000228B1" w:rsidRPr="005345DA" w:rsidRDefault="000228B1" w:rsidP="00482B5D">
      <w:pPr>
        <w:autoSpaceDE w:val="0"/>
        <w:autoSpaceDN w:val="0"/>
        <w:adjustRightInd w:val="0"/>
        <w:spacing w:before="120"/>
        <w:ind w:firstLine="720"/>
        <w:jc w:val="both"/>
        <w:rPr>
          <w:b/>
          <w:bCs/>
          <w:sz w:val="28"/>
        </w:rPr>
      </w:pPr>
      <w:r w:rsidRPr="005345DA">
        <w:rPr>
          <w:b/>
          <w:bCs/>
          <w:sz w:val="28"/>
        </w:rPr>
        <w:t>2. Nội dung cơ bản</w:t>
      </w:r>
    </w:p>
    <w:p w:rsidR="000228B1" w:rsidRPr="005345DA" w:rsidRDefault="000228B1" w:rsidP="00482B5D">
      <w:pPr>
        <w:spacing w:before="120"/>
        <w:ind w:firstLine="720"/>
        <w:jc w:val="both"/>
        <w:rPr>
          <w:sz w:val="28"/>
        </w:rPr>
      </w:pPr>
      <w:r w:rsidRPr="005345DA">
        <w:rPr>
          <w:sz w:val="28"/>
        </w:rPr>
        <w:t>Điều 1.</w:t>
      </w:r>
      <w:r w:rsidRPr="005345DA">
        <w:rPr>
          <w:b/>
          <w:bCs/>
          <w:sz w:val="28"/>
        </w:rPr>
        <w:t xml:space="preserve"> </w:t>
      </w:r>
      <w:r w:rsidRPr="001A7973">
        <w:rPr>
          <w:rStyle w:val="Strong"/>
          <w:b w:val="0"/>
          <w:sz w:val="28"/>
          <w:bdr w:val="none" w:sz="0" w:space="0" w:color="auto" w:frame="1"/>
          <w:shd w:val="clear" w:color="auto" w:fill="FFFFFF"/>
          <w:lang w:val="vi-VN"/>
        </w:rPr>
        <w:t>Phạm vi điều chỉnh</w:t>
      </w:r>
      <w:r w:rsidRPr="00D728F6">
        <w:rPr>
          <w:sz w:val="28"/>
          <w:lang w:val="vi-VN"/>
        </w:rPr>
        <w:t xml:space="preserve"> và đối tượng áp dụng</w:t>
      </w:r>
    </w:p>
    <w:p w:rsidR="000228B1" w:rsidRPr="00D728F6" w:rsidRDefault="00AB4DB6" w:rsidP="00482B5D">
      <w:pPr>
        <w:spacing w:before="120"/>
        <w:ind w:firstLine="720"/>
        <w:jc w:val="both"/>
        <w:rPr>
          <w:b/>
          <w:bCs/>
          <w:sz w:val="28"/>
          <w:lang w:val="vi-VN"/>
        </w:rPr>
      </w:pPr>
      <w:r>
        <w:rPr>
          <w:sz w:val="28"/>
        </w:rPr>
        <w:t>Điều 2.</w:t>
      </w:r>
      <w:r w:rsidR="000228B1" w:rsidRPr="005345DA">
        <w:rPr>
          <w:sz w:val="28"/>
        </w:rPr>
        <w:t xml:space="preserve"> </w:t>
      </w:r>
      <w:r w:rsidRPr="00AB4DB6">
        <w:rPr>
          <w:sz w:val="28"/>
        </w:rPr>
        <w:t>Đơn giá sản xuất chương trình phát thanh, truyền hình sử dụng ngân sách nhà nước trên địa bàn tỉnh Tây Ninh</w:t>
      </w:r>
    </w:p>
    <w:p w:rsidR="000228B1" w:rsidRPr="007707A5" w:rsidRDefault="000228B1" w:rsidP="00482B5D">
      <w:pPr>
        <w:spacing w:before="120"/>
        <w:ind w:firstLine="720"/>
        <w:jc w:val="both"/>
        <w:rPr>
          <w:sz w:val="28"/>
          <w:lang w:val="vi-VN"/>
        </w:rPr>
      </w:pPr>
      <w:r>
        <w:rPr>
          <w:sz w:val="28"/>
          <w:lang w:val="vi-VN"/>
        </w:rPr>
        <w:t>Điều 3. Hiệu lực thi hành</w:t>
      </w:r>
    </w:p>
    <w:p w:rsidR="000228B1" w:rsidRPr="003964DD" w:rsidRDefault="000228B1" w:rsidP="00482B5D">
      <w:pPr>
        <w:spacing w:before="120"/>
        <w:ind w:firstLine="720"/>
        <w:jc w:val="both"/>
        <w:rPr>
          <w:sz w:val="28"/>
          <w:shd w:val="clear" w:color="auto" w:fill="FFFFFF"/>
          <w:lang w:val="vi-VN"/>
        </w:rPr>
      </w:pPr>
      <w:r w:rsidRPr="006515A0">
        <w:rPr>
          <w:sz w:val="28"/>
          <w:lang w:val="vi-VN"/>
        </w:rPr>
        <w:t>Điều 4. Tổ chức thực hiện</w:t>
      </w:r>
    </w:p>
    <w:p w:rsidR="000228B1" w:rsidRPr="005345DA" w:rsidRDefault="000228B1" w:rsidP="00482B5D">
      <w:pPr>
        <w:spacing w:before="120"/>
        <w:ind w:firstLine="720"/>
        <w:jc w:val="both"/>
        <w:rPr>
          <w:sz w:val="28"/>
          <w:shd w:val="clear" w:color="auto" w:fill="FFFFFF"/>
          <w:lang w:val="vi-VN"/>
        </w:rPr>
      </w:pPr>
      <w:r w:rsidRPr="006515A0">
        <w:rPr>
          <w:sz w:val="28"/>
          <w:shd w:val="clear" w:color="auto" w:fill="FFFFFF"/>
          <w:lang w:val="vi-VN"/>
        </w:rPr>
        <w:t>Điều 5. Điều khoản thi hành</w:t>
      </w:r>
    </w:p>
    <w:p w:rsidR="000228B1" w:rsidRDefault="000228B1" w:rsidP="00482B5D">
      <w:pPr>
        <w:tabs>
          <w:tab w:val="left" w:pos="709"/>
        </w:tabs>
        <w:spacing w:before="120"/>
        <w:ind w:firstLine="720"/>
        <w:jc w:val="both"/>
        <w:rPr>
          <w:i/>
          <w:iCs/>
          <w:sz w:val="28"/>
          <w:lang w:val="vi-VN"/>
        </w:rPr>
      </w:pPr>
      <w:r w:rsidRPr="00704C82">
        <w:rPr>
          <w:i/>
          <w:iCs/>
          <w:sz w:val="28"/>
          <w:lang w:val="vi-VN"/>
        </w:rPr>
        <w:t>Các văn bản dự thảo</w:t>
      </w:r>
      <w:r w:rsidRPr="00D728F6">
        <w:rPr>
          <w:i/>
          <w:iCs/>
          <w:sz w:val="28"/>
          <w:lang w:val="vi-VN"/>
        </w:rPr>
        <w:t xml:space="preserve"> kèm theo: </w:t>
      </w:r>
    </w:p>
    <w:p w:rsidR="007A0F25" w:rsidRPr="007A0F25" w:rsidRDefault="007A0F25" w:rsidP="00482B5D">
      <w:pPr>
        <w:pStyle w:val="ListParagraph"/>
        <w:numPr>
          <w:ilvl w:val="0"/>
          <w:numId w:val="2"/>
        </w:numPr>
        <w:spacing w:before="120"/>
        <w:jc w:val="both"/>
        <w:rPr>
          <w:rFonts w:ascii="Times New Roman" w:hAnsi="Times New Roman" w:cs="Times New Roman"/>
          <w:i/>
          <w:kern w:val="18"/>
          <w:sz w:val="28"/>
        </w:rPr>
      </w:pPr>
      <w:r w:rsidRPr="007A0F25">
        <w:rPr>
          <w:rFonts w:ascii="Times New Roman" w:hAnsi="Times New Roman" w:cs="Times New Roman"/>
          <w:i/>
          <w:kern w:val="18"/>
          <w:sz w:val="28"/>
        </w:rPr>
        <w:t>Dự thảo Quyết định kèm theo</w:t>
      </w:r>
      <w:r w:rsidR="001A1EAA">
        <w:rPr>
          <w:rFonts w:ascii="Times New Roman" w:hAnsi="Times New Roman" w:cs="Times New Roman"/>
          <w:i/>
          <w:kern w:val="18"/>
          <w:sz w:val="28"/>
        </w:rPr>
        <w:t xml:space="preserve"> phụ lục I, II, III;</w:t>
      </w:r>
    </w:p>
    <w:p w:rsidR="007A0F25" w:rsidRPr="007A0F25" w:rsidRDefault="007A0F25" w:rsidP="00482B5D">
      <w:pPr>
        <w:pStyle w:val="ListParagraph"/>
        <w:numPr>
          <w:ilvl w:val="0"/>
          <w:numId w:val="2"/>
        </w:numPr>
        <w:spacing w:before="120"/>
        <w:jc w:val="both"/>
        <w:rPr>
          <w:rFonts w:ascii="Times New Roman" w:hAnsi="Times New Roman" w:cs="Times New Roman"/>
          <w:i/>
          <w:kern w:val="18"/>
          <w:sz w:val="28"/>
        </w:rPr>
      </w:pPr>
      <w:r w:rsidRPr="007A0F25">
        <w:rPr>
          <w:rFonts w:ascii="Times New Roman" w:hAnsi="Times New Roman" w:cs="Times New Roman"/>
          <w:i/>
          <w:kern w:val="18"/>
          <w:sz w:val="28"/>
        </w:rPr>
        <w:t>Báo cáo thẩm định của Sở Tư pháp;</w:t>
      </w:r>
    </w:p>
    <w:p w:rsidR="007A0F25" w:rsidRPr="001A1EAA" w:rsidRDefault="007A0F25" w:rsidP="00482B5D">
      <w:pPr>
        <w:tabs>
          <w:tab w:val="left" w:pos="709"/>
        </w:tabs>
        <w:spacing w:before="120"/>
        <w:jc w:val="both"/>
        <w:rPr>
          <w:rFonts w:ascii="Times New Roman" w:hAnsi="Times New Roman" w:cs="Times New Roman"/>
          <w:i/>
          <w:iCs/>
          <w:sz w:val="28"/>
          <w:lang w:eastAsia="en-US"/>
        </w:rPr>
      </w:pPr>
      <w:r w:rsidRPr="00F9405A">
        <w:rPr>
          <w:i/>
          <w:iCs/>
          <w:sz w:val="28"/>
          <w:lang w:val="vi-VN"/>
        </w:rPr>
        <w:tab/>
      </w:r>
      <w:r>
        <w:rPr>
          <w:i/>
          <w:iCs/>
          <w:sz w:val="28"/>
        </w:rPr>
        <w:t>(3)</w:t>
      </w:r>
      <w:r w:rsidR="00451677">
        <w:rPr>
          <w:i/>
          <w:iCs/>
          <w:sz w:val="28"/>
        </w:rPr>
        <w:t xml:space="preserve"> </w:t>
      </w:r>
      <w:r w:rsidRPr="00F9405A">
        <w:rPr>
          <w:i/>
          <w:iCs/>
          <w:sz w:val="28"/>
          <w:lang w:val="vi-VN"/>
        </w:rPr>
        <w:t>Báo cáo tổng hợp, giải trình, tiếp thu ý kiến đóng góp của cơ quan, tổ chức, cá nhân và các văn bản có liên quan</w:t>
      </w:r>
      <w:r w:rsidR="001A1EAA">
        <w:rPr>
          <w:i/>
          <w:iCs/>
          <w:sz w:val="28"/>
        </w:rPr>
        <w:t>;</w:t>
      </w:r>
    </w:p>
    <w:p w:rsidR="007A0F25" w:rsidRPr="004C332C" w:rsidRDefault="007A0F25" w:rsidP="00482B5D">
      <w:pPr>
        <w:spacing w:before="120"/>
        <w:ind w:firstLine="720"/>
        <w:jc w:val="both"/>
        <w:rPr>
          <w:rFonts w:ascii="Times New Roman" w:hAnsi="Times New Roman" w:cs="Times New Roman"/>
          <w:i/>
          <w:iCs/>
          <w:sz w:val="28"/>
        </w:rPr>
      </w:pPr>
      <w:r>
        <w:rPr>
          <w:rFonts w:ascii="Times New Roman" w:hAnsi="Times New Roman" w:cs="Times New Roman"/>
          <w:i/>
          <w:iCs/>
          <w:sz w:val="28"/>
        </w:rPr>
        <w:t xml:space="preserve">(4) </w:t>
      </w:r>
      <w:r w:rsidRPr="00F9405A">
        <w:rPr>
          <w:rFonts w:ascii="Times New Roman" w:hAnsi="Times New Roman" w:cs="Times New Roman"/>
          <w:i/>
          <w:iCs/>
          <w:sz w:val="28"/>
        </w:rPr>
        <w:t>Báo cáo thuyết minh phương án giá</w:t>
      </w:r>
      <w:r w:rsidR="00636EFF">
        <w:rPr>
          <w:rFonts w:ascii="Times New Roman" w:hAnsi="Times New Roman" w:cs="Times New Roman"/>
          <w:i/>
          <w:iCs/>
          <w:sz w:val="28"/>
        </w:rPr>
        <w:t>.</w:t>
      </w:r>
    </w:p>
    <w:p w:rsidR="000228B1" w:rsidRPr="00704C82" w:rsidRDefault="000228B1" w:rsidP="00482B5D">
      <w:pPr>
        <w:autoSpaceDE w:val="0"/>
        <w:autoSpaceDN w:val="0"/>
        <w:adjustRightInd w:val="0"/>
        <w:spacing w:before="120"/>
        <w:ind w:firstLine="720"/>
        <w:jc w:val="both"/>
        <w:rPr>
          <w:sz w:val="28"/>
          <w:lang w:val="vi-VN"/>
        </w:rPr>
      </w:pPr>
      <w:r w:rsidRPr="00D728F6">
        <w:rPr>
          <w:sz w:val="28"/>
          <w:lang w:val="vi-VN"/>
        </w:rPr>
        <w:t>Trên đây là Tờ</w:t>
      </w:r>
      <w:r>
        <w:rPr>
          <w:sz w:val="28"/>
          <w:lang w:val="vi-VN"/>
        </w:rPr>
        <w:t xml:space="preserve"> trình </w:t>
      </w:r>
      <w:r w:rsidR="003F633A">
        <w:rPr>
          <w:sz w:val="28"/>
          <w:lang w:val="vi-VN"/>
        </w:rPr>
        <w:t>ban hành</w:t>
      </w:r>
      <w:r w:rsidRPr="00D728F6">
        <w:rPr>
          <w:sz w:val="28"/>
          <w:lang w:val="vi-VN"/>
        </w:rPr>
        <w:t xml:space="preserve"> </w:t>
      </w:r>
      <w:r w:rsidRPr="006515A0">
        <w:rPr>
          <w:sz w:val="28"/>
          <w:lang w:val="vi-VN"/>
        </w:rPr>
        <w:t xml:space="preserve">Quyết định </w:t>
      </w:r>
      <w:r w:rsidR="00E56EF4">
        <w:rPr>
          <w:sz w:val="28"/>
        </w:rPr>
        <w:t>quy định</w:t>
      </w:r>
      <w:r w:rsidR="00B702B9">
        <w:rPr>
          <w:sz w:val="28"/>
        </w:rPr>
        <w:t xml:space="preserve"> đơn giá sản xuất chương trình phát thanh, truyền hình sử dụng ngân sách nhà nước trên địa bàn tỉnh </w:t>
      </w:r>
      <w:r w:rsidR="00DB1219">
        <w:rPr>
          <w:sz w:val="28"/>
        </w:rPr>
        <w:t xml:space="preserve">            </w:t>
      </w:r>
      <w:r w:rsidR="00B702B9">
        <w:rPr>
          <w:sz w:val="28"/>
        </w:rPr>
        <w:t>Tây Ninh</w:t>
      </w:r>
      <w:r w:rsidRPr="00704C82">
        <w:rPr>
          <w:sz w:val="28"/>
          <w:lang w:val="vi-VN"/>
        </w:rPr>
        <w:t>.</w:t>
      </w:r>
    </w:p>
    <w:p w:rsidR="000228B1" w:rsidRPr="00704C82" w:rsidRDefault="000228B1" w:rsidP="00482B5D">
      <w:pPr>
        <w:autoSpaceDE w:val="0"/>
        <w:autoSpaceDN w:val="0"/>
        <w:adjustRightInd w:val="0"/>
        <w:spacing w:before="120"/>
        <w:ind w:firstLine="720"/>
        <w:jc w:val="both"/>
        <w:rPr>
          <w:sz w:val="28"/>
          <w:lang w:val="vi-VN"/>
        </w:rPr>
      </w:pPr>
      <w:r w:rsidRPr="00D728F6">
        <w:rPr>
          <w:sz w:val="28"/>
          <w:lang w:val="vi-VN"/>
        </w:rPr>
        <w:t>Sở Thông tin và Truyề</w:t>
      </w:r>
      <w:r>
        <w:rPr>
          <w:sz w:val="28"/>
          <w:lang w:val="vi-VN"/>
        </w:rPr>
        <w:t>n thông</w:t>
      </w:r>
      <w:r w:rsidRPr="00D728F6">
        <w:rPr>
          <w:sz w:val="28"/>
          <w:lang w:val="vi-VN"/>
        </w:rPr>
        <w:t xml:space="preserve"> kính trình Ủy ban nhân dân tỉnh xem xét,</w:t>
      </w:r>
      <w:r w:rsidRPr="00704C82">
        <w:rPr>
          <w:sz w:val="28"/>
          <w:lang w:val="vi-VN"/>
        </w:rPr>
        <w:t xml:space="preserve"> </w:t>
      </w:r>
      <w:r w:rsidR="003F633A">
        <w:rPr>
          <w:sz w:val="28"/>
        </w:rPr>
        <w:t xml:space="preserve">   </w:t>
      </w:r>
      <w:r w:rsidRPr="00704C82">
        <w:rPr>
          <w:sz w:val="28"/>
          <w:lang w:val="vi-VN"/>
        </w:rPr>
        <w:t xml:space="preserve"> phê duyệt </w:t>
      </w:r>
      <w:r w:rsidRPr="004F0F44">
        <w:rPr>
          <w:sz w:val="28"/>
          <w:lang w:val="vi-VN"/>
        </w:rPr>
        <w:t>Q</w:t>
      </w:r>
      <w:r>
        <w:rPr>
          <w:sz w:val="28"/>
          <w:lang w:val="vi-VN"/>
        </w:rPr>
        <w:t>uy</w:t>
      </w:r>
      <w:r w:rsidRPr="005A3A8A">
        <w:rPr>
          <w:sz w:val="28"/>
          <w:lang w:val="vi-VN"/>
        </w:rPr>
        <w:t>ế</w:t>
      </w:r>
      <w:r w:rsidRPr="00D728F6">
        <w:rPr>
          <w:sz w:val="28"/>
          <w:lang w:val="vi-VN"/>
        </w:rPr>
        <w:t>t đị</w:t>
      </w:r>
      <w:r>
        <w:rPr>
          <w:sz w:val="28"/>
          <w:lang w:val="vi-VN"/>
        </w:rPr>
        <w:t>nh.</w:t>
      </w:r>
    </w:p>
    <w:p w:rsidR="000228B1" w:rsidRPr="00B305FC" w:rsidRDefault="000228B1" w:rsidP="000228B1">
      <w:pPr>
        <w:tabs>
          <w:tab w:val="left" w:pos="709"/>
        </w:tabs>
        <w:spacing w:before="60" w:after="60"/>
        <w:ind w:firstLine="720"/>
        <w:jc w:val="both"/>
        <w:rPr>
          <w:i/>
          <w:iCs/>
          <w:szCs w:val="26"/>
          <w:lang w:val="vi-VN"/>
        </w:rPr>
      </w:pPr>
    </w:p>
    <w:tbl>
      <w:tblPr>
        <w:tblW w:w="0" w:type="auto"/>
        <w:tblInd w:w="-106" w:type="dxa"/>
        <w:tblLook w:val="01E0" w:firstRow="1" w:lastRow="1" w:firstColumn="1" w:lastColumn="1" w:noHBand="0" w:noVBand="0"/>
      </w:tblPr>
      <w:tblGrid>
        <w:gridCol w:w="4994"/>
        <w:gridCol w:w="4326"/>
      </w:tblGrid>
      <w:tr w:rsidR="000228B1" w:rsidRPr="005A3A8A" w:rsidTr="004D54C9">
        <w:tc>
          <w:tcPr>
            <w:tcW w:w="5070" w:type="dxa"/>
          </w:tcPr>
          <w:p w:rsidR="000228B1" w:rsidRPr="00CA06A3" w:rsidRDefault="000228B1" w:rsidP="004D54C9">
            <w:pPr>
              <w:pStyle w:val="NormalWeb"/>
              <w:spacing w:before="240" w:beforeAutospacing="0" w:after="0" w:afterAutospacing="0"/>
              <w:jc w:val="both"/>
              <w:rPr>
                <w:rFonts w:ascii="Times New Roman" w:hAnsi="Times New Roman" w:cs="Times New Roman"/>
                <w:b/>
                <w:bCs/>
                <w:i/>
                <w:iCs/>
                <w:sz w:val="24"/>
                <w:szCs w:val="24"/>
                <w:lang w:val="vi-VN"/>
              </w:rPr>
            </w:pPr>
            <w:r w:rsidRPr="00CA06A3">
              <w:rPr>
                <w:rFonts w:ascii="Times New Roman" w:hAnsi="Times New Roman" w:cs="Times New Roman"/>
                <w:b/>
                <w:bCs/>
                <w:i/>
                <w:iCs/>
                <w:sz w:val="24"/>
                <w:szCs w:val="24"/>
                <w:lang w:val="vi-VN"/>
              </w:rPr>
              <w:t xml:space="preserve">Nơi nhận: </w:t>
            </w:r>
          </w:p>
          <w:p w:rsidR="000228B1" w:rsidRPr="003964DD" w:rsidRDefault="000228B1" w:rsidP="004D54C9">
            <w:pPr>
              <w:pStyle w:val="NormalWeb"/>
              <w:spacing w:before="0" w:beforeAutospacing="0" w:after="0" w:afterAutospacing="0"/>
              <w:jc w:val="both"/>
              <w:rPr>
                <w:rFonts w:ascii="Times New Roman" w:hAnsi="Times New Roman" w:cs="Times New Roman"/>
                <w:sz w:val="22"/>
                <w:szCs w:val="22"/>
                <w:lang w:val="vi-VN"/>
              </w:rPr>
            </w:pPr>
            <w:r w:rsidRPr="00CA06A3">
              <w:rPr>
                <w:rFonts w:ascii="Times New Roman" w:hAnsi="Times New Roman" w:cs="Times New Roman"/>
                <w:sz w:val="22"/>
                <w:szCs w:val="22"/>
                <w:lang w:val="vi-VN"/>
              </w:rPr>
              <w:t>- Như trên;</w:t>
            </w:r>
          </w:p>
          <w:p w:rsidR="000228B1" w:rsidRPr="00296807" w:rsidRDefault="000228B1" w:rsidP="004D54C9">
            <w:pPr>
              <w:pStyle w:val="NormalWeb"/>
              <w:spacing w:before="0" w:beforeAutospacing="0" w:after="0" w:afterAutospacing="0"/>
              <w:jc w:val="both"/>
              <w:rPr>
                <w:rFonts w:ascii="Times New Roman" w:hAnsi="Times New Roman" w:cs="Times New Roman"/>
                <w:sz w:val="22"/>
                <w:szCs w:val="22"/>
                <w:lang w:val="vi-VN"/>
              </w:rPr>
            </w:pPr>
            <w:r w:rsidRPr="00296807">
              <w:rPr>
                <w:rFonts w:ascii="Times New Roman" w:hAnsi="Times New Roman" w:cs="Times New Roman"/>
                <w:sz w:val="22"/>
                <w:szCs w:val="22"/>
                <w:lang w:val="vi-VN"/>
              </w:rPr>
              <w:t>- Sở Tư pháp;</w:t>
            </w:r>
          </w:p>
          <w:p w:rsidR="000228B1" w:rsidRPr="00CA06A3" w:rsidRDefault="000228B1" w:rsidP="004D54C9">
            <w:pPr>
              <w:pStyle w:val="NormalWeb"/>
              <w:spacing w:before="0" w:beforeAutospacing="0" w:after="0" w:afterAutospacing="0"/>
              <w:jc w:val="both"/>
              <w:rPr>
                <w:rFonts w:ascii="Times New Roman" w:hAnsi="Times New Roman" w:cs="Times New Roman"/>
                <w:sz w:val="22"/>
                <w:szCs w:val="22"/>
                <w:lang w:val="vi-VN"/>
              </w:rPr>
            </w:pPr>
            <w:r w:rsidRPr="00CA06A3">
              <w:rPr>
                <w:rFonts w:ascii="Times New Roman" w:hAnsi="Times New Roman" w:cs="Times New Roman"/>
                <w:sz w:val="22"/>
                <w:szCs w:val="22"/>
                <w:lang w:val="vi-VN"/>
              </w:rPr>
              <w:t>- Lưu: VT, PTTBCXB</w:t>
            </w:r>
            <w:r w:rsidRPr="00296807">
              <w:rPr>
                <w:rFonts w:ascii="Times New Roman" w:hAnsi="Times New Roman" w:cs="Times New Roman"/>
                <w:sz w:val="22"/>
                <w:szCs w:val="22"/>
                <w:lang w:val="vi-VN"/>
              </w:rPr>
              <w:t>-</w:t>
            </w:r>
            <w:r w:rsidRPr="00296807">
              <w:rPr>
                <w:rFonts w:ascii="Times New Roman" w:hAnsi="Times New Roman" w:cs="Times New Roman"/>
                <w:sz w:val="22"/>
                <w:szCs w:val="22"/>
                <w:vertAlign w:val="subscript"/>
                <w:lang w:val="vi-VN"/>
              </w:rPr>
              <w:t>Nguyệt.</w:t>
            </w:r>
          </w:p>
        </w:tc>
        <w:tc>
          <w:tcPr>
            <w:tcW w:w="4394" w:type="dxa"/>
          </w:tcPr>
          <w:p w:rsidR="000228B1" w:rsidRPr="00CA06A3" w:rsidRDefault="000228B1" w:rsidP="004D54C9">
            <w:pPr>
              <w:pStyle w:val="NormalWeb"/>
              <w:spacing w:before="240" w:beforeAutospacing="0" w:after="0" w:afterAutospacing="0"/>
              <w:jc w:val="center"/>
              <w:rPr>
                <w:rFonts w:ascii="Times New Roman" w:hAnsi="Times New Roman" w:cs="Times New Roman"/>
                <w:b/>
                <w:bCs/>
                <w:sz w:val="28"/>
                <w:szCs w:val="28"/>
                <w:lang w:val="vi-VN"/>
              </w:rPr>
            </w:pPr>
            <w:r w:rsidRPr="00CA06A3">
              <w:rPr>
                <w:rFonts w:ascii="Times New Roman" w:hAnsi="Times New Roman" w:cs="Times New Roman"/>
                <w:b/>
                <w:bCs/>
                <w:sz w:val="28"/>
                <w:szCs w:val="28"/>
                <w:lang w:val="vi-VN"/>
              </w:rPr>
              <w:t>GIÁM ĐỐC</w:t>
            </w:r>
          </w:p>
          <w:p w:rsidR="000228B1" w:rsidRPr="00CA06A3" w:rsidRDefault="000228B1" w:rsidP="004D54C9">
            <w:pPr>
              <w:pStyle w:val="NormalWeb"/>
              <w:spacing w:before="0" w:beforeAutospacing="0" w:after="0" w:afterAutospacing="0"/>
              <w:rPr>
                <w:rFonts w:ascii="Times New Roman" w:hAnsi="Times New Roman" w:cs="Times New Roman"/>
                <w:b/>
                <w:bCs/>
                <w:sz w:val="28"/>
                <w:szCs w:val="28"/>
                <w:lang w:val="vi-VN"/>
              </w:rPr>
            </w:pPr>
          </w:p>
          <w:p w:rsidR="000228B1" w:rsidRPr="00CA06A3" w:rsidRDefault="000228B1" w:rsidP="004D54C9">
            <w:pPr>
              <w:pStyle w:val="NormalWeb"/>
              <w:spacing w:before="0" w:beforeAutospacing="0" w:after="0" w:afterAutospacing="0"/>
              <w:rPr>
                <w:rFonts w:ascii="Times New Roman" w:hAnsi="Times New Roman" w:cs="Times New Roman"/>
                <w:b/>
                <w:bCs/>
                <w:sz w:val="28"/>
                <w:szCs w:val="28"/>
                <w:lang w:val="vi-VN"/>
              </w:rPr>
            </w:pPr>
          </w:p>
          <w:p w:rsidR="000228B1" w:rsidRPr="00CA06A3" w:rsidRDefault="000228B1" w:rsidP="004D54C9">
            <w:pPr>
              <w:pStyle w:val="NormalWeb"/>
              <w:spacing w:before="0" w:beforeAutospacing="0" w:after="0" w:afterAutospacing="0"/>
              <w:rPr>
                <w:rFonts w:ascii="Times New Roman" w:hAnsi="Times New Roman" w:cs="Times New Roman"/>
                <w:b/>
                <w:bCs/>
                <w:sz w:val="28"/>
                <w:szCs w:val="28"/>
                <w:lang w:val="vi-VN"/>
              </w:rPr>
            </w:pPr>
          </w:p>
          <w:p w:rsidR="000228B1" w:rsidRPr="00CA06A3" w:rsidRDefault="000228B1" w:rsidP="004D54C9">
            <w:pPr>
              <w:pStyle w:val="NormalWeb"/>
              <w:spacing w:before="0" w:beforeAutospacing="0" w:after="0" w:afterAutospacing="0"/>
              <w:rPr>
                <w:rFonts w:ascii="Times New Roman" w:hAnsi="Times New Roman" w:cs="Times New Roman"/>
                <w:b/>
                <w:bCs/>
                <w:sz w:val="28"/>
                <w:szCs w:val="28"/>
                <w:lang w:val="vi-VN"/>
              </w:rPr>
            </w:pPr>
          </w:p>
          <w:p w:rsidR="000228B1" w:rsidRPr="005A3A8A" w:rsidRDefault="000228B1" w:rsidP="004D54C9">
            <w:pPr>
              <w:pStyle w:val="NormalWeb"/>
              <w:spacing w:before="0" w:beforeAutospacing="0" w:after="0" w:afterAutospacing="0"/>
              <w:rPr>
                <w:rFonts w:ascii="Times New Roman" w:hAnsi="Times New Roman" w:cs="Times New Roman"/>
                <w:b/>
                <w:bCs/>
                <w:sz w:val="28"/>
                <w:szCs w:val="28"/>
                <w:lang w:val="vi-VN"/>
              </w:rPr>
            </w:pPr>
          </w:p>
          <w:p w:rsidR="000228B1" w:rsidRPr="005A3A8A" w:rsidRDefault="000228B1" w:rsidP="004D54C9">
            <w:pPr>
              <w:pStyle w:val="NormalWeb"/>
              <w:spacing w:before="0" w:beforeAutospacing="0" w:after="0" w:afterAutospacing="0"/>
              <w:rPr>
                <w:rFonts w:ascii="Times New Roman" w:hAnsi="Times New Roman" w:cs="Times New Roman"/>
                <w:b/>
                <w:bCs/>
                <w:sz w:val="28"/>
                <w:szCs w:val="28"/>
                <w:lang w:val="vi-VN"/>
              </w:rPr>
            </w:pPr>
          </w:p>
          <w:p w:rsidR="000228B1" w:rsidRPr="00CA06A3" w:rsidRDefault="000228B1" w:rsidP="004D54C9">
            <w:pPr>
              <w:pStyle w:val="NormalWeb"/>
              <w:spacing w:before="0" w:beforeAutospacing="0" w:after="0" w:afterAutospacing="0"/>
              <w:rPr>
                <w:rFonts w:ascii="Times New Roman" w:hAnsi="Times New Roman" w:cs="Times New Roman"/>
                <w:b/>
                <w:bCs/>
                <w:sz w:val="28"/>
                <w:szCs w:val="28"/>
                <w:lang w:val="vi-VN"/>
              </w:rPr>
            </w:pPr>
            <w:r w:rsidRPr="00CA06A3">
              <w:rPr>
                <w:rFonts w:ascii="Times New Roman" w:hAnsi="Times New Roman" w:cs="Times New Roman"/>
                <w:b/>
                <w:bCs/>
                <w:sz w:val="28"/>
                <w:szCs w:val="28"/>
                <w:lang w:val="vi-VN"/>
              </w:rPr>
              <w:t xml:space="preserve">               </w:t>
            </w:r>
          </w:p>
        </w:tc>
      </w:tr>
    </w:tbl>
    <w:p w:rsidR="003E59BC" w:rsidRPr="00A24E72" w:rsidRDefault="000228B1" w:rsidP="00A24E72">
      <w:pPr>
        <w:pStyle w:val="NormalWeb"/>
        <w:jc w:val="both"/>
        <w:rPr>
          <w:sz w:val="28"/>
          <w:szCs w:val="28"/>
          <w:lang w:val="vi-VN"/>
        </w:rPr>
      </w:pPr>
      <w:r w:rsidRPr="00CA06A3">
        <w:rPr>
          <w:lang w:val="vi-VN"/>
        </w:rPr>
        <w:tab/>
      </w:r>
      <w:r w:rsidRPr="00CA06A3">
        <w:rPr>
          <w:lang w:val="vi-VN"/>
        </w:rPr>
        <w:tab/>
      </w:r>
    </w:p>
    <w:sectPr w:rsidR="003E59BC" w:rsidRPr="00A24E72" w:rsidSect="00DB1219">
      <w:headerReference w:type="default" r:id="rId7"/>
      <w:pgSz w:w="11907" w:h="16840" w:code="9"/>
      <w:pgMar w:top="1134" w:right="992"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EAB" w:rsidRDefault="00215EAB" w:rsidP="000F299C">
      <w:r>
        <w:separator/>
      </w:r>
    </w:p>
  </w:endnote>
  <w:endnote w:type="continuationSeparator" w:id="0">
    <w:p w:rsidR="00215EAB" w:rsidRDefault="00215EAB" w:rsidP="000F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VnTime">
    <w:altName w:val="Times New Roman"/>
    <w:charset w:val="A3"/>
    <w:family w:val="roman"/>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EAB" w:rsidRDefault="00215EAB" w:rsidP="000F299C">
      <w:r>
        <w:separator/>
      </w:r>
    </w:p>
  </w:footnote>
  <w:footnote w:type="continuationSeparator" w:id="0">
    <w:p w:rsidR="00215EAB" w:rsidRDefault="00215EAB" w:rsidP="000F29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975497"/>
      <w:docPartObj>
        <w:docPartGallery w:val="Page Numbers (Top of Page)"/>
        <w:docPartUnique/>
      </w:docPartObj>
    </w:sdtPr>
    <w:sdtEndPr>
      <w:rPr>
        <w:noProof/>
      </w:rPr>
    </w:sdtEndPr>
    <w:sdtContent>
      <w:p w:rsidR="000F299C" w:rsidRDefault="000F299C">
        <w:pPr>
          <w:pStyle w:val="Header"/>
          <w:jc w:val="center"/>
        </w:pPr>
        <w:r>
          <w:fldChar w:fldCharType="begin"/>
        </w:r>
        <w:r>
          <w:instrText xml:space="preserve"> PAGE   \* MERGEFORMAT </w:instrText>
        </w:r>
        <w:r>
          <w:fldChar w:fldCharType="separate"/>
        </w:r>
        <w:r w:rsidR="003F633A">
          <w:rPr>
            <w:noProof/>
          </w:rPr>
          <w:t>3</w:t>
        </w:r>
        <w:r>
          <w:rPr>
            <w:noProof/>
          </w:rPr>
          <w:fldChar w:fldCharType="end"/>
        </w:r>
      </w:p>
    </w:sdtContent>
  </w:sdt>
  <w:p w:rsidR="000F299C" w:rsidRDefault="000F299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185169"/>
    <w:multiLevelType w:val="hybridMultilevel"/>
    <w:tmpl w:val="C714D5EA"/>
    <w:lvl w:ilvl="0" w:tplc="40740E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C692921"/>
    <w:multiLevelType w:val="hybridMultilevel"/>
    <w:tmpl w:val="2BFEF826"/>
    <w:lvl w:ilvl="0" w:tplc="017EA3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8B"/>
    <w:rsid w:val="000228B1"/>
    <w:rsid w:val="000F299C"/>
    <w:rsid w:val="00106B53"/>
    <w:rsid w:val="001854C3"/>
    <w:rsid w:val="001A1EAA"/>
    <w:rsid w:val="001A7973"/>
    <w:rsid w:val="001B7871"/>
    <w:rsid w:val="00205C29"/>
    <w:rsid w:val="00215EAB"/>
    <w:rsid w:val="00216516"/>
    <w:rsid w:val="002D54DB"/>
    <w:rsid w:val="002E0612"/>
    <w:rsid w:val="003D5F67"/>
    <w:rsid w:val="003E057B"/>
    <w:rsid w:val="003E59BC"/>
    <w:rsid w:val="003F633A"/>
    <w:rsid w:val="004239BE"/>
    <w:rsid w:val="00451677"/>
    <w:rsid w:val="0046634B"/>
    <w:rsid w:val="00482B5D"/>
    <w:rsid w:val="004B0CE4"/>
    <w:rsid w:val="004C332C"/>
    <w:rsid w:val="005D5FFE"/>
    <w:rsid w:val="00636EFF"/>
    <w:rsid w:val="00711E91"/>
    <w:rsid w:val="00721E09"/>
    <w:rsid w:val="007A0F25"/>
    <w:rsid w:val="007E0E79"/>
    <w:rsid w:val="007E414C"/>
    <w:rsid w:val="0087235C"/>
    <w:rsid w:val="008E5663"/>
    <w:rsid w:val="008F430F"/>
    <w:rsid w:val="00A16D87"/>
    <w:rsid w:val="00A24E72"/>
    <w:rsid w:val="00A2643B"/>
    <w:rsid w:val="00AB4DB6"/>
    <w:rsid w:val="00AE2231"/>
    <w:rsid w:val="00B702B9"/>
    <w:rsid w:val="00BD4BCB"/>
    <w:rsid w:val="00BD6D8B"/>
    <w:rsid w:val="00CB2C13"/>
    <w:rsid w:val="00CF1A2A"/>
    <w:rsid w:val="00CF3BA2"/>
    <w:rsid w:val="00DA48BE"/>
    <w:rsid w:val="00DB093A"/>
    <w:rsid w:val="00DB1219"/>
    <w:rsid w:val="00E5002F"/>
    <w:rsid w:val="00E55887"/>
    <w:rsid w:val="00E56EF4"/>
    <w:rsid w:val="00F14BB6"/>
    <w:rsid w:val="00F15F33"/>
    <w:rsid w:val="00F53F6D"/>
    <w:rsid w:val="00FE3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49202"/>
  <w15:chartTrackingRefBased/>
  <w15:docId w15:val="{9BE0EA72-4AC1-4340-8DF8-FB8319954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D8B"/>
    <w:pPr>
      <w:suppressAutoHyphens/>
      <w:spacing w:after="0" w:line="240" w:lineRule="auto"/>
    </w:pPr>
    <w:rPr>
      <w:rFonts w:ascii="UVnTime" w:eastAsia="Times New Roman" w:hAnsi="UVnTime" w:cs="UVnTime"/>
      <w:sz w:val="26"/>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D6D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BD6D8B"/>
    <w:pPr>
      <w:suppressAutoHyphens w:val="0"/>
      <w:spacing w:before="100" w:beforeAutospacing="1" w:after="100" w:afterAutospacing="1"/>
    </w:pPr>
    <w:rPr>
      <w:rFonts w:ascii="Verdana" w:hAnsi="Verdana" w:cs="Verdana"/>
      <w:color w:val="000000"/>
      <w:sz w:val="17"/>
      <w:szCs w:val="17"/>
      <w:lang w:eastAsia="en-US"/>
    </w:rPr>
  </w:style>
  <w:style w:type="paragraph" w:styleId="ListParagraph">
    <w:name w:val="List Paragraph"/>
    <w:basedOn w:val="Normal"/>
    <w:uiPriority w:val="34"/>
    <w:qFormat/>
    <w:rsid w:val="00A16D87"/>
    <w:pPr>
      <w:ind w:left="720"/>
      <w:contextualSpacing/>
    </w:pPr>
  </w:style>
  <w:style w:type="character" w:styleId="Strong">
    <w:name w:val="Strong"/>
    <w:uiPriority w:val="99"/>
    <w:qFormat/>
    <w:rsid w:val="000228B1"/>
    <w:rPr>
      <w:b/>
      <w:bCs/>
    </w:rPr>
  </w:style>
  <w:style w:type="paragraph" w:styleId="Header">
    <w:name w:val="header"/>
    <w:basedOn w:val="Normal"/>
    <w:link w:val="HeaderChar"/>
    <w:uiPriority w:val="99"/>
    <w:unhideWhenUsed/>
    <w:rsid w:val="000F299C"/>
    <w:pPr>
      <w:tabs>
        <w:tab w:val="center" w:pos="4680"/>
        <w:tab w:val="right" w:pos="9360"/>
      </w:tabs>
    </w:pPr>
  </w:style>
  <w:style w:type="character" w:customStyle="1" w:styleId="HeaderChar">
    <w:name w:val="Header Char"/>
    <w:basedOn w:val="DefaultParagraphFont"/>
    <w:link w:val="Header"/>
    <w:uiPriority w:val="99"/>
    <w:rsid w:val="000F299C"/>
    <w:rPr>
      <w:rFonts w:ascii="UVnTime" w:eastAsia="Times New Roman" w:hAnsi="UVnTime" w:cs="UVnTime"/>
      <w:sz w:val="26"/>
      <w:szCs w:val="28"/>
      <w:lang w:eastAsia="zh-CN"/>
    </w:rPr>
  </w:style>
  <w:style w:type="paragraph" w:styleId="Footer">
    <w:name w:val="footer"/>
    <w:basedOn w:val="Normal"/>
    <w:link w:val="FooterChar"/>
    <w:uiPriority w:val="99"/>
    <w:unhideWhenUsed/>
    <w:rsid w:val="000F299C"/>
    <w:pPr>
      <w:tabs>
        <w:tab w:val="center" w:pos="4680"/>
        <w:tab w:val="right" w:pos="9360"/>
      </w:tabs>
    </w:pPr>
  </w:style>
  <w:style w:type="character" w:customStyle="1" w:styleId="FooterChar">
    <w:name w:val="Footer Char"/>
    <w:basedOn w:val="DefaultParagraphFont"/>
    <w:link w:val="Footer"/>
    <w:uiPriority w:val="99"/>
    <w:rsid w:val="000F299C"/>
    <w:rPr>
      <w:rFonts w:ascii="UVnTime" w:eastAsia="Times New Roman" w:hAnsi="UVnTime" w:cs="UVnTime"/>
      <w:sz w:val="26"/>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6489">
      <w:bodyDiv w:val="1"/>
      <w:marLeft w:val="0"/>
      <w:marRight w:val="0"/>
      <w:marTop w:val="0"/>
      <w:marBottom w:val="0"/>
      <w:divBdr>
        <w:top w:val="none" w:sz="0" w:space="0" w:color="auto"/>
        <w:left w:val="none" w:sz="0" w:space="0" w:color="auto"/>
        <w:bottom w:val="none" w:sz="0" w:space="0" w:color="auto"/>
        <w:right w:val="none" w:sz="0" w:space="0" w:color="auto"/>
      </w:divBdr>
    </w:div>
    <w:div w:id="163375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47</cp:revision>
  <dcterms:created xsi:type="dcterms:W3CDTF">2022-02-08T08:40:00Z</dcterms:created>
  <dcterms:modified xsi:type="dcterms:W3CDTF">2022-03-01T08:04:00Z</dcterms:modified>
</cp:coreProperties>
</file>